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6AF" w:rsidRPr="00E749E2" w:rsidRDefault="00AC46AF" w:rsidP="00AC46AF">
      <w:pPr>
        <w:pStyle w:val="Naslov1"/>
        <w:spacing w:line="260" w:lineRule="exact"/>
        <w:rPr>
          <w:sz w:val="24"/>
          <w:szCs w:val="24"/>
        </w:rPr>
      </w:pPr>
      <w:r>
        <w:rPr>
          <w:noProof/>
        </w:rPr>
        <w:drawing>
          <wp:anchor distT="0" distB="0" distL="114300" distR="114300" simplePos="0" relativeHeight="251659264" behindDoc="1" locked="0" layoutInCell="1" allowOverlap="1" wp14:anchorId="685551C8" wp14:editId="2C2F5B72">
            <wp:simplePos x="0" y="0"/>
            <wp:positionH relativeFrom="column">
              <wp:posOffset>5638800</wp:posOffset>
            </wp:positionH>
            <wp:positionV relativeFrom="paragraph">
              <wp:posOffset>-635635</wp:posOffset>
            </wp:positionV>
            <wp:extent cx="714375" cy="790575"/>
            <wp:effectExtent l="0" t="0" r="9525" b="9525"/>
            <wp:wrapNone/>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anchor>
        </w:drawing>
      </w:r>
      <w:r w:rsidRPr="00E749E2">
        <w:rPr>
          <w:rStyle w:val="Razpisnaslog1Znak"/>
          <w:sz w:val="24"/>
          <w:szCs w:val="24"/>
        </w:rPr>
        <w:t>OPIS PREDMETA JAVNEGA NAROČILA IN ZAHTEVE NAROČNIKA</w:t>
      </w:r>
    </w:p>
    <w:p w:rsidR="00AC46AF" w:rsidRPr="00D93202" w:rsidRDefault="00AC46AF" w:rsidP="00AC46AF">
      <w:pPr>
        <w:spacing w:line="260" w:lineRule="exact"/>
        <w:jc w:val="both"/>
        <w:rPr>
          <w:rFonts w:ascii="Arial" w:hAnsi="Arial" w:cs="Arial"/>
          <w:b/>
          <w:sz w:val="20"/>
        </w:rPr>
      </w:pPr>
    </w:p>
    <w:p w:rsidR="00AC46AF" w:rsidRPr="00453625" w:rsidRDefault="00AC46AF" w:rsidP="00AC46AF">
      <w:pPr>
        <w:pStyle w:val="Odstavekseznama"/>
        <w:keepNext/>
        <w:spacing w:line="260" w:lineRule="exact"/>
        <w:ind w:left="0"/>
        <w:rPr>
          <w:rFonts w:cs="Arial"/>
        </w:rPr>
      </w:pPr>
    </w:p>
    <w:p w:rsidR="00AC46AF" w:rsidRPr="00511892" w:rsidRDefault="00AC46AF" w:rsidP="00AC46AF">
      <w:pPr>
        <w:pStyle w:val="Odstavekseznama"/>
        <w:numPr>
          <w:ilvl w:val="0"/>
          <w:numId w:val="1"/>
        </w:numPr>
        <w:spacing w:line="260" w:lineRule="exact"/>
        <w:rPr>
          <w:rFonts w:cs="Arial"/>
          <w:b/>
          <w:szCs w:val="20"/>
        </w:rPr>
      </w:pPr>
      <w:r w:rsidRPr="00511892">
        <w:rPr>
          <w:rFonts w:cs="Arial"/>
          <w:b/>
          <w:szCs w:val="20"/>
        </w:rPr>
        <w:t>PREDMET JAVNEGA NAROČILA</w:t>
      </w:r>
    </w:p>
    <w:p w:rsidR="00AC46AF" w:rsidRPr="00453625" w:rsidRDefault="00AC46AF" w:rsidP="00AC46AF">
      <w:pPr>
        <w:pStyle w:val="Glava"/>
        <w:tabs>
          <w:tab w:val="clear" w:pos="4320"/>
          <w:tab w:val="clear" w:pos="8640"/>
        </w:tabs>
        <w:spacing w:line="260" w:lineRule="exact"/>
        <w:jc w:val="both"/>
        <w:rPr>
          <w:rFonts w:ascii="Arial" w:hAnsi="Arial" w:cs="Arial"/>
          <w:sz w:val="20"/>
          <w:szCs w:val="20"/>
          <w:highlight w:val="yellow"/>
          <w:lang w:val="sl-SI"/>
        </w:rPr>
      </w:pPr>
    </w:p>
    <w:p w:rsidR="00AC46AF" w:rsidRPr="00E91EB5" w:rsidRDefault="00AC46AF" w:rsidP="00AC46AF">
      <w:pPr>
        <w:spacing w:line="260" w:lineRule="exact"/>
        <w:jc w:val="both"/>
        <w:rPr>
          <w:rFonts w:ascii="Arial" w:hAnsi="Arial" w:cs="Arial"/>
          <w:sz w:val="20"/>
          <w:szCs w:val="20"/>
        </w:rPr>
      </w:pPr>
      <w:r w:rsidRPr="00BC7E54">
        <w:rPr>
          <w:rFonts w:ascii="Arial" w:hAnsi="Arial" w:cs="Arial"/>
          <w:sz w:val="20"/>
          <w:szCs w:val="20"/>
        </w:rPr>
        <w:t xml:space="preserve">Predmet javnega naročila je </w:t>
      </w:r>
      <w:r w:rsidRPr="00BC7E54">
        <w:rPr>
          <w:rFonts w:ascii="Arial" w:hAnsi="Arial" w:cs="Arial"/>
          <w:b/>
          <w:sz w:val="20"/>
          <w:szCs w:val="20"/>
        </w:rPr>
        <w:t xml:space="preserve">dobava </w:t>
      </w:r>
      <w:proofErr w:type="spellStart"/>
      <w:r w:rsidRPr="00BC7E54">
        <w:rPr>
          <w:rFonts w:ascii="Arial" w:hAnsi="Arial" w:cs="Arial"/>
          <w:b/>
          <w:sz w:val="20"/>
          <w:szCs w:val="20"/>
        </w:rPr>
        <w:t>okoljsko</w:t>
      </w:r>
      <w:proofErr w:type="spellEnd"/>
      <w:r w:rsidRPr="00BC7E54">
        <w:rPr>
          <w:rFonts w:ascii="Arial" w:hAnsi="Arial" w:cs="Arial"/>
          <w:b/>
          <w:sz w:val="20"/>
          <w:szCs w:val="20"/>
        </w:rPr>
        <w:t xml:space="preserve"> manj obremenjujočih vozil s</w:t>
      </w:r>
      <w:r>
        <w:rPr>
          <w:rFonts w:ascii="Arial" w:hAnsi="Arial" w:cs="Arial"/>
          <w:b/>
          <w:sz w:val="20"/>
          <w:szCs w:val="20"/>
        </w:rPr>
        <w:t xml:space="preserve"> pnevmatikami</w:t>
      </w:r>
      <w:r w:rsidRPr="00BC7E54">
        <w:rPr>
          <w:rFonts w:ascii="Arial" w:hAnsi="Arial" w:cs="Arial"/>
          <w:b/>
          <w:sz w:val="20"/>
          <w:szCs w:val="20"/>
        </w:rPr>
        <w:t xml:space="preserve"> z boljšim izkoristkom goriva in boljšim oprijemom na mokri podlagi</w:t>
      </w:r>
      <w:r>
        <w:rPr>
          <w:rFonts w:ascii="Arial" w:hAnsi="Arial" w:cs="Arial"/>
          <w:b/>
          <w:sz w:val="20"/>
          <w:szCs w:val="20"/>
        </w:rPr>
        <w:t>, motornih koles, tovornih vozil in traktorja za vleko helikopterjev</w:t>
      </w:r>
      <w:r w:rsidRPr="00AC46AF">
        <w:rPr>
          <w:rFonts w:ascii="Arial" w:hAnsi="Arial" w:cs="Arial"/>
          <w:sz w:val="20"/>
          <w:szCs w:val="20"/>
        </w:rPr>
        <w:t>, i</w:t>
      </w:r>
      <w:r w:rsidRPr="00E91EB5">
        <w:rPr>
          <w:rFonts w:ascii="Arial" w:hAnsi="Arial" w:cs="Arial"/>
          <w:sz w:val="20"/>
          <w:szCs w:val="20"/>
        </w:rPr>
        <w:t xml:space="preserve">n sicer </w:t>
      </w:r>
      <w:r>
        <w:rPr>
          <w:rFonts w:ascii="Arial" w:hAnsi="Arial" w:cs="Arial"/>
          <w:sz w:val="20"/>
          <w:szCs w:val="20"/>
        </w:rPr>
        <w:t>obsega naslednje sklope</w:t>
      </w:r>
      <w:r w:rsidRPr="00E91EB5">
        <w:rPr>
          <w:rFonts w:ascii="Arial" w:hAnsi="Arial" w:cs="Arial"/>
          <w:sz w:val="20"/>
          <w:szCs w:val="20"/>
        </w:rPr>
        <w:t>:</w:t>
      </w:r>
    </w:p>
    <w:p w:rsidR="00AC46AF" w:rsidRPr="00E91EB5" w:rsidRDefault="00AC46AF" w:rsidP="00AC46AF">
      <w:pPr>
        <w:spacing w:line="260" w:lineRule="exact"/>
        <w:jc w:val="both"/>
        <w:rPr>
          <w:rFonts w:ascii="Arial" w:hAnsi="Arial" w:cs="Arial"/>
          <w:sz w:val="20"/>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AC46AF" w:rsidRPr="00F066E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F066ED" w:rsidRDefault="00AC46AF" w:rsidP="00D66B23">
            <w:pPr>
              <w:keepNext/>
              <w:keepLines/>
              <w:widowControl w:val="0"/>
              <w:spacing w:line="260" w:lineRule="exact"/>
              <w:jc w:val="both"/>
              <w:rPr>
                <w:rFonts w:ascii="Arial" w:hAnsi="Arial" w:cs="Arial"/>
                <w:sz w:val="20"/>
                <w:szCs w:val="20"/>
              </w:rPr>
            </w:pPr>
            <w:r w:rsidRPr="00F066ED">
              <w:rPr>
                <w:rFonts w:ascii="Arial" w:hAnsi="Arial" w:cs="Arial"/>
                <w:sz w:val="2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6AF" w:rsidRPr="00F066ED" w:rsidRDefault="00AC46AF" w:rsidP="00D66B23">
            <w:pPr>
              <w:keepNext/>
              <w:keepLines/>
              <w:widowControl w:val="0"/>
              <w:spacing w:line="260" w:lineRule="exact"/>
              <w:jc w:val="both"/>
              <w:rPr>
                <w:rFonts w:ascii="Arial" w:hAnsi="Arial" w:cs="Arial"/>
                <w:sz w:val="20"/>
                <w:szCs w:val="20"/>
              </w:rPr>
            </w:pPr>
            <w:r w:rsidRPr="00541261">
              <w:rPr>
                <w:rFonts w:ascii="Arial" w:hAnsi="Arial" w:cs="Arial"/>
                <w:color w:val="000000"/>
                <w:sz w:val="20"/>
                <w:szCs w:val="20"/>
              </w:rPr>
              <w:t>Civilno specialno terensko vozilo do 2000 cm3</w:t>
            </w:r>
          </w:p>
        </w:tc>
      </w:tr>
      <w:tr w:rsidR="00AC46AF" w:rsidRPr="00F066ED" w:rsidTr="00D66B23">
        <w:trPr>
          <w:trHeight w:val="300"/>
        </w:trPr>
        <w:tc>
          <w:tcPr>
            <w:tcW w:w="1201" w:type="dxa"/>
            <w:tcBorders>
              <w:top w:val="nil"/>
              <w:left w:val="single" w:sz="4" w:space="0" w:color="auto"/>
              <w:bottom w:val="single" w:sz="4" w:space="0" w:color="auto"/>
              <w:right w:val="single" w:sz="4" w:space="0" w:color="auto"/>
            </w:tcBorders>
            <w:vAlign w:val="bottom"/>
          </w:tcPr>
          <w:p w:rsidR="00AC46AF" w:rsidRPr="00F066ED" w:rsidRDefault="00AC46AF" w:rsidP="00D66B23">
            <w:pPr>
              <w:keepNext/>
              <w:keepLines/>
              <w:widowControl w:val="0"/>
              <w:spacing w:line="260" w:lineRule="exact"/>
              <w:jc w:val="both"/>
              <w:rPr>
                <w:rFonts w:ascii="Arial" w:hAnsi="Arial" w:cs="Arial"/>
                <w:sz w:val="20"/>
                <w:szCs w:val="20"/>
              </w:rPr>
            </w:pPr>
            <w:r w:rsidRPr="00F066ED">
              <w:rPr>
                <w:rFonts w:ascii="Arial" w:hAnsi="Arial" w:cs="Arial"/>
                <w:sz w:val="2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AC46AF" w:rsidRPr="00F066ED" w:rsidRDefault="00AC46AF" w:rsidP="00D66B23">
            <w:pPr>
              <w:keepNext/>
              <w:keepLines/>
              <w:widowControl w:val="0"/>
              <w:spacing w:line="260" w:lineRule="exact"/>
              <w:jc w:val="both"/>
              <w:rPr>
                <w:rFonts w:ascii="Arial" w:hAnsi="Arial" w:cs="Arial"/>
                <w:sz w:val="20"/>
                <w:szCs w:val="20"/>
              </w:rPr>
            </w:pPr>
            <w:r w:rsidRPr="00541261">
              <w:rPr>
                <w:rFonts w:ascii="Arial" w:hAnsi="Arial" w:cs="Arial"/>
                <w:color w:val="000000"/>
                <w:sz w:val="20"/>
                <w:szCs w:val="20"/>
              </w:rPr>
              <w:t>Civilno specialno patruljno osebno vozilo do 1500 cm3 - A</w:t>
            </w:r>
          </w:p>
        </w:tc>
      </w:tr>
      <w:tr w:rsidR="00AC46AF" w:rsidRPr="00F066ED" w:rsidTr="00D66B23">
        <w:trPr>
          <w:trHeight w:val="300"/>
        </w:trPr>
        <w:tc>
          <w:tcPr>
            <w:tcW w:w="1201" w:type="dxa"/>
            <w:tcBorders>
              <w:top w:val="nil"/>
              <w:left w:val="single" w:sz="4" w:space="0" w:color="auto"/>
              <w:bottom w:val="single" w:sz="4" w:space="0" w:color="auto"/>
              <w:right w:val="single" w:sz="4" w:space="0" w:color="auto"/>
            </w:tcBorders>
            <w:vAlign w:val="bottom"/>
          </w:tcPr>
          <w:p w:rsidR="00AC46AF" w:rsidRPr="00F066ED" w:rsidRDefault="00AC46AF" w:rsidP="00D66B23">
            <w:pPr>
              <w:keepNext/>
              <w:keepLines/>
              <w:widowControl w:val="0"/>
              <w:spacing w:line="260" w:lineRule="exact"/>
              <w:jc w:val="both"/>
              <w:rPr>
                <w:rFonts w:ascii="Arial" w:hAnsi="Arial" w:cs="Arial"/>
                <w:sz w:val="20"/>
                <w:szCs w:val="20"/>
              </w:rPr>
            </w:pPr>
            <w:r w:rsidRPr="00F066ED">
              <w:rPr>
                <w:rFonts w:ascii="Arial" w:hAnsi="Arial" w:cs="Arial"/>
                <w:sz w:val="2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AC46AF" w:rsidRPr="00F066ED" w:rsidRDefault="00AC46AF" w:rsidP="00D66B23">
            <w:pPr>
              <w:keepNext/>
              <w:keepLines/>
              <w:widowControl w:val="0"/>
              <w:spacing w:line="260" w:lineRule="exact"/>
              <w:jc w:val="both"/>
              <w:rPr>
                <w:rFonts w:ascii="Arial" w:hAnsi="Arial" w:cs="Arial"/>
                <w:sz w:val="20"/>
                <w:szCs w:val="20"/>
              </w:rPr>
            </w:pPr>
            <w:r w:rsidRPr="00541261">
              <w:rPr>
                <w:rFonts w:ascii="Arial" w:hAnsi="Arial" w:cs="Arial"/>
                <w:color w:val="000000"/>
                <w:sz w:val="20"/>
                <w:szCs w:val="20"/>
              </w:rPr>
              <w:t>Civilno specialno patruljno osebno vozilo od 3000 cm3</w:t>
            </w:r>
          </w:p>
        </w:tc>
      </w:tr>
      <w:tr w:rsidR="00AC46AF" w:rsidRPr="00814A4D" w:rsidTr="00D66B23">
        <w:trPr>
          <w:trHeight w:val="300"/>
        </w:trPr>
        <w:tc>
          <w:tcPr>
            <w:tcW w:w="1201" w:type="dxa"/>
            <w:tcBorders>
              <w:top w:val="nil"/>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terensko vozilo od 3000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5</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Specialno patruljno motorno kolo od 750 cm3 do 1600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6</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osebno vozilo od 2000 cm3 - A</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7</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osebno vozilo od 2000 cm3 - B</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8</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Specialno patruljno kombinirano vozilo od 2000 cm3 do 2500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9</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osebno vozilo do 1500 cm3 - B</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10</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terensko vozilo od  2000 cm3  do 3000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kombinirano tovorno vozilo do 3500 kg - A</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12</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osebno vozilo do 1500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13</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terensko vozilo od 2000 cm3 do 3000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14</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osebno vozilo od 2000 cm3 - C</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15</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osebno vozilo od 2000 cm3 - D</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16</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kombinirano tovorno vozilo do 3500 kg - B</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17</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Specialno kombinirano tovorno vozilo - sanitetno</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18</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Civilno specialno patruljno kombinirano vozilo od 2000 cm3 do 2500 cm3</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19</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Tovorno vozilo od 12.000 kg - cisterna za letalsko gorivo</w:t>
            </w:r>
          </w:p>
        </w:tc>
      </w:tr>
      <w:tr w:rsidR="00AC46AF" w:rsidRPr="00814A4D" w:rsidTr="00D66B23">
        <w:trPr>
          <w:trHeight w:val="300"/>
        </w:trPr>
        <w:tc>
          <w:tcPr>
            <w:tcW w:w="1201" w:type="dxa"/>
            <w:tcBorders>
              <w:top w:val="single" w:sz="4" w:space="0" w:color="auto"/>
              <w:left w:val="single" w:sz="4" w:space="0" w:color="auto"/>
              <w:bottom w:val="single" w:sz="4" w:space="0" w:color="auto"/>
              <w:right w:val="single" w:sz="4" w:space="0" w:color="auto"/>
            </w:tcBorders>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 xml:space="preserve">Sklop </w:t>
            </w:r>
            <w:r>
              <w:rPr>
                <w:rFonts w:ascii="Arial" w:hAnsi="Arial" w:cs="Arial"/>
                <w:color w:val="000000" w:themeColor="text1"/>
                <w:sz w:val="20"/>
                <w:szCs w:val="20"/>
              </w:rPr>
              <w:t>20</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tcPr>
          <w:p w:rsidR="00AC46AF" w:rsidRPr="00814A4D" w:rsidRDefault="00AC46AF" w:rsidP="00D66B23">
            <w:pPr>
              <w:keepNext/>
              <w:keepLines/>
              <w:widowControl w:val="0"/>
              <w:spacing w:line="260" w:lineRule="exact"/>
              <w:jc w:val="both"/>
              <w:rPr>
                <w:rFonts w:ascii="Arial" w:hAnsi="Arial" w:cs="Arial"/>
                <w:color w:val="000000" w:themeColor="text1"/>
                <w:sz w:val="20"/>
                <w:szCs w:val="20"/>
              </w:rPr>
            </w:pPr>
            <w:r w:rsidRPr="00541261">
              <w:rPr>
                <w:rFonts w:ascii="Arial" w:hAnsi="Arial" w:cs="Arial"/>
                <w:color w:val="000000"/>
                <w:sz w:val="20"/>
                <w:szCs w:val="20"/>
              </w:rPr>
              <w:t>Traktor za vleko helikopterjev</w:t>
            </w:r>
          </w:p>
        </w:tc>
      </w:tr>
    </w:tbl>
    <w:p w:rsidR="00AC46AF" w:rsidRPr="00814A4D" w:rsidRDefault="00AC46AF" w:rsidP="00AC46AF">
      <w:pPr>
        <w:keepNext/>
        <w:keepLines/>
        <w:widowControl w:val="0"/>
        <w:spacing w:line="260" w:lineRule="exact"/>
        <w:jc w:val="both"/>
        <w:rPr>
          <w:rFonts w:ascii="Arial" w:hAnsi="Arial" w:cs="Arial"/>
          <w:color w:val="000000" w:themeColor="text1"/>
          <w:sz w:val="20"/>
          <w:szCs w:val="20"/>
        </w:rPr>
      </w:pPr>
    </w:p>
    <w:p w:rsidR="00AC46AF" w:rsidRPr="00844861" w:rsidRDefault="00AC46AF" w:rsidP="00AC46AF">
      <w:pPr>
        <w:spacing w:line="260" w:lineRule="exact"/>
        <w:jc w:val="both"/>
        <w:rPr>
          <w:rFonts w:ascii="Arial" w:hAnsi="Arial" w:cs="Arial"/>
          <w:color w:val="000000" w:themeColor="text1"/>
          <w:sz w:val="20"/>
          <w:szCs w:val="20"/>
        </w:rPr>
      </w:pPr>
      <w:r w:rsidRPr="00814A4D">
        <w:rPr>
          <w:rFonts w:ascii="Arial" w:hAnsi="Arial" w:cs="Arial"/>
          <w:color w:val="000000" w:themeColor="text1"/>
          <w:sz w:val="20"/>
          <w:szCs w:val="20"/>
        </w:rPr>
        <w:t>Predmet javnega naročila vključuje tudi vgradnjo zahtevane dodatne policijske in druge opreme</w:t>
      </w:r>
      <w:r>
        <w:rPr>
          <w:rFonts w:ascii="Arial" w:hAnsi="Arial" w:cs="Arial"/>
          <w:color w:val="000000" w:themeColor="text1"/>
          <w:sz w:val="20"/>
          <w:szCs w:val="20"/>
        </w:rPr>
        <w:t xml:space="preserve"> ter dodatne opreme </w:t>
      </w:r>
      <w:r w:rsidRPr="00814A4D">
        <w:rPr>
          <w:rFonts w:ascii="Arial" w:hAnsi="Arial" w:cs="Arial"/>
          <w:color w:val="000000" w:themeColor="text1"/>
          <w:sz w:val="20"/>
          <w:szCs w:val="20"/>
        </w:rPr>
        <w:t xml:space="preserve">oz. predelavo motornih vozil. </w:t>
      </w:r>
    </w:p>
    <w:p w:rsidR="00AC46AF" w:rsidRDefault="00AC46AF" w:rsidP="00AC46AF">
      <w:pPr>
        <w:spacing w:line="260" w:lineRule="exact"/>
        <w:jc w:val="both"/>
        <w:rPr>
          <w:rFonts w:ascii="Arial" w:hAnsi="Arial" w:cs="Arial"/>
          <w:sz w:val="20"/>
          <w:szCs w:val="20"/>
        </w:rPr>
      </w:pPr>
    </w:p>
    <w:p w:rsidR="00AC46AF" w:rsidRPr="00561D50" w:rsidRDefault="00AC46AF" w:rsidP="00AC46AF">
      <w:pPr>
        <w:spacing w:line="260" w:lineRule="exact"/>
        <w:jc w:val="both"/>
        <w:rPr>
          <w:rFonts w:ascii="Arial" w:hAnsi="Arial" w:cs="Arial"/>
          <w:sz w:val="20"/>
          <w:szCs w:val="20"/>
        </w:rPr>
      </w:pPr>
    </w:p>
    <w:p w:rsidR="00AC46AF" w:rsidRPr="00DB0A62" w:rsidRDefault="00AC46AF" w:rsidP="00AC46AF">
      <w:pPr>
        <w:pStyle w:val="Odstavekseznama"/>
        <w:numPr>
          <w:ilvl w:val="0"/>
          <w:numId w:val="1"/>
        </w:numPr>
        <w:spacing w:line="260" w:lineRule="exact"/>
        <w:rPr>
          <w:rFonts w:cs="Arial"/>
          <w:szCs w:val="20"/>
        </w:rPr>
      </w:pPr>
      <w:r w:rsidRPr="00DB0A62">
        <w:rPr>
          <w:rFonts w:cs="Arial"/>
          <w:b/>
          <w:szCs w:val="20"/>
        </w:rPr>
        <w:t>TEHNIČNA USTREZNOST PONUJENIH MOTORNIH VOZIL</w:t>
      </w:r>
    </w:p>
    <w:p w:rsidR="00AC46AF" w:rsidRPr="00DB0A62" w:rsidRDefault="00AC46AF" w:rsidP="00AC46AF">
      <w:pPr>
        <w:pStyle w:val="Odstavekseznama"/>
        <w:spacing w:line="260" w:lineRule="exact"/>
        <w:ind w:left="360"/>
        <w:rPr>
          <w:rFonts w:cs="Arial"/>
          <w:szCs w:val="20"/>
        </w:rPr>
      </w:pPr>
    </w:p>
    <w:p w:rsidR="00AC46AF" w:rsidRPr="002B7918" w:rsidRDefault="00AC46AF" w:rsidP="00AC46AF">
      <w:pPr>
        <w:spacing w:line="260" w:lineRule="exact"/>
        <w:jc w:val="both"/>
        <w:rPr>
          <w:rFonts w:ascii="Arial" w:hAnsi="Arial" w:cs="Arial"/>
          <w:sz w:val="20"/>
          <w:szCs w:val="20"/>
        </w:rPr>
      </w:pPr>
      <w:r>
        <w:rPr>
          <w:rFonts w:ascii="Arial" w:hAnsi="Arial" w:cs="Arial"/>
          <w:sz w:val="20"/>
          <w:szCs w:val="20"/>
        </w:rPr>
        <w:t xml:space="preserve">Ponujena motorna vozila </w:t>
      </w:r>
      <w:r w:rsidRPr="002B7918">
        <w:rPr>
          <w:rFonts w:ascii="Arial" w:hAnsi="Arial" w:cs="Arial"/>
          <w:sz w:val="20"/>
          <w:szCs w:val="20"/>
        </w:rPr>
        <w:t>mora</w:t>
      </w:r>
      <w:r>
        <w:rPr>
          <w:rFonts w:ascii="Arial" w:hAnsi="Arial" w:cs="Arial"/>
          <w:sz w:val="20"/>
          <w:szCs w:val="20"/>
        </w:rPr>
        <w:t>jo</w:t>
      </w:r>
      <w:r w:rsidRPr="002B7918">
        <w:rPr>
          <w:rFonts w:ascii="Arial" w:hAnsi="Arial" w:cs="Arial"/>
          <w:sz w:val="20"/>
          <w:szCs w:val="20"/>
        </w:rPr>
        <w:t xml:space="preserve"> v celoti ust</w:t>
      </w:r>
      <w:r>
        <w:rPr>
          <w:rFonts w:ascii="Arial" w:hAnsi="Arial" w:cs="Arial"/>
          <w:sz w:val="20"/>
          <w:szCs w:val="20"/>
        </w:rPr>
        <w:t>rezati vsem zahtevam iz</w:t>
      </w:r>
      <w:r w:rsidRPr="002B7918">
        <w:rPr>
          <w:rFonts w:ascii="Arial" w:hAnsi="Arial" w:cs="Arial"/>
          <w:sz w:val="20"/>
          <w:szCs w:val="20"/>
        </w:rPr>
        <w:t xml:space="preserve"> dokumenta</w:t>
      </w:r>
      <w:r>
        <w:rPr>
          <w:rFonts w:ascii="Arial" w:hAnsi="Arial" w:cs="Arial"/>
          <w:sz w:val="20"/>
          <w:szCs w:val="20"/>
        </w:rPr>
        <w:t>cije v zvezi z oddajo javnega naročila / specifikacije.</w:t>
      </w:r>
    </w:p>
    <w:p w:rsidR="00AC46AF" w:rsidRPr="002B7918" w:rsidRDefault="00AC46AF" w:rsidP="00AC46AF">
      <w:pPr>
        <w:spacing w:line="260" w:lineRule="exact"/>
        <w:jc w:val="both"/>
        <w:rPr>
          <w:rFonts w:ascii="Arial" w:hAnsi="Arial" w:cs="Arial"/>
          <w:sz w:val="20"/>
          <w:szCs w:val="20"/>
        </w:rPr>
      </w:pPr>
    </w:p>
    <w:p w:rsidR="00AC46AF" w:rsidRDefault="00AC46AF" w:rsidP="00AC46AF">
      <w:pPr>
        <w:spacing w:line="260" w:lineRule="exact"/>
        <w:jc w:val="both"/>
        <w:rPr>
          <w:rFonts w:ascii="Arial" w:hAnsi="Arial" w:cs="Arial"/>
          <w:sz w:val="20"/>
          <w:szCs w:val="20"/>
        </w:rPr>
      </w:pPr>
      <w:r w:rsidRPr="00516567">
        <w:rPr>
          <w:rFonts w:ascii="Arial" w:hAnsi="Arial" w:cs="Arial"/>
          <w:sz w:val="20"/>
          <w:szCs w:val="20"/>
        </w:rPr>
        <w:t xml:space="preserve">Kot dokazilo o ustreznosti ponujenih </w:t>
      </w:r>
      <w:r>
        <w:rPr>
          <w:rFonts w:ascii="Arial" w:hAnsi="Arial" w:cs="Arial"/>
          <w:sz w:val="20"/>
          <w:szCs w:val="20"/>
        </w:rPr>
        <w:t xml:space="preserve">motornih </w:t>
      </w:r>
      <w:r w:rsidRPr="00516567">
        <w:rPr>
          <w:rFonts w:ascii="Arial" w:hAnsi="Arial" w:cs="Arial"/>
          <w:sz w:val="20"/>
          <w:szCs w:val="20"/>
        </w:rPr>
        <w:t>vozil</w:t>
      </w:r>
      <w:r>
        <w:rPr>
          <w:rFonts w:ascii="Arial" w:hAnsi="Arial" w:cs="Arial"/>
          <w:sz w:val="20"/>
          <w:szCs w:val="20"/>
        </w:rPr>
        <w:t xml:space="preserve"> </w:t>
      </w:r>
      <w:r w:rsidRPr="00176A12">
        <w:rPr>
          <w:rFonts w:ascii="Arial" w:hAnsi="Arial" w:cs="Arial"/>
          <w:sz w:val="20"/>
          <w:szCs w:val="20"/>
        </w:rPr>
        <w:t xml:space="preserve">mora ponudnik v ponudbi predložiti: </w:t>
      </w:r>
    </w:p>
    <w:p w:rsidR="00AC46AF" w:rsidRPr="00BA0577" w:rsidRDefault="00AC46AF" w:rsidP="00AC46AF">
      <w:pPr>
        <w:spacing w:line="260" w:lineRule="exact"/>
        <w:jc w:val="both"/>
        <w:rPr>
          <w:rFonts w:ascii="Arial" w:hAnsi="Arial" w:cs="Arial"/>
          <w:sz w:val="20"/>
          <w:szCs w:val="20"/>
        </w:rPr>
      </w:pPr>
    </w:p>
    <w:p w:rsidR="00AC46AF" w:rsidRPr="00BA0577" w:rsidRDefault="00AC46AF" w:rsidP="00AC46AF">
      <w:pPr>
        <w:pStyle w:val="Odstavekseznama"/>
        <w:numPr>
          <w:ilvl w:val="0"/>
          <w:numId w:val="2"/>
        </w:numPr>
        <w:spacing w:line="260" w:lineRule="exact"/>
        <w:rPr>
          <w:rFonts w:cs="Arial"/>
          <w:color w:val="000000" w:themeColor="text1"/>
          <w:szCs w:val="20"/>
        </w:rPr>
      </w:pPr>
      <w:r w:rsidRPr="00BA0577">
        <w:rPr>
          <w:rFonts w:cs="Arial"/>
          <w:color w:val="000000" w:themeColor="text1"/>
          <w:szCs w:val="20"/>
        </w:rPr>
        <w:t xml:space="preserve">Tehnično dokumentacijo, </w:t>
      </w:r>
      <w:proofErr w:type="spellStart"/>
      <w:r w:rsidRPr="00BA0577">
        <w:rPr>
          <w:rFonts w:cs="Arial"/>
          <w:color w:val="000000" w:themeColor="text1"/>
          <w:szCs w:val="20"/>
        </w:rPr>
        <w:t>prospektni</w:t>
      </w:r>
      <w:proofErr w:type="spellEnd"/>
      <w:r w:rsidRPr="00BA0577">
        <w:rPr>
          <w:rFonts w:cs="Arial"/>
          <w:color w:val="000000" w:themeColor="text1"/>
          <w:szCs w:val="20"/>
        </w:rPr>
        <w:t xml:space="preserve"> material ali drugo dokumentacijo, iz katere so razvidne tehnične karakteristike in opisi ponujenih motornih vozil.</w:t>
      </w:r>
    </w:p>
    <w:p w:rsidR="00AC46AF" w:rsidRPr="00BA0577" w:rsidRDefault="00AC46AF" w:rsidP="00AC46AF">
      <w:pPr>
        <w:pStyle w:val="Odstavekseznama"/>
        <w:numPr>
          <w:ilvl w:val="0"/>
          <w:numId w:val="2"/>
        </w:numPr>
        <w:spacing w:line="260" w:lineRule="exact"/>
        <w:rPr>
          <w:rFonts w:cs="Arial"/>
          <w:color w:val="000000" w:themeColor="text1"/>
          <w:szCs w:val="20"/>
        </w:rPr>
      </w:pPr>
      <w:r w:rsidRPr="00BA0577">
        <w:rPr>
          <w:rFonts w:cs="Arial"/>
          <w:color w:val="000000" w:themeColor="text1"/>
          <w:szCs w:val="20"/>
        </w:rPr>
        <w:t xml:space="preserve">Tehnično dokumentacijo proizvajalca za vso zahtevano </w:t>
      </w:r>
      <w:r w:rsidRPr="00BA0577">
        <w:rPr>
          <w:color w:val="000000" w:themeColor="text1"/>
        </w:rPr>
        <w:t>dodatno policijsko in drugo opremo</w:t>
      </w:r>
      <w:r w:rsidRPr="00BA0577">
        <w:rPr>
          <w:rFonts w:cs="Arial"/>
          <w:color w:val="000000" w:themeColor="text1"/>
          <w:szCs w:val="20"/>
        </w:rPr>
        <w:t xml:space="preserve">, navedeno v točki 5 tega dela </w:t>
      </w:r>
      <w:r>
        <w:rPr>
          <w:rFonts w:cs="Arial"/>
          <w:color w:val="000000" w:themeColor="text1"/>
          <w:szCs w:val="20"/>
        </w:rPr>
        <w:t xml:space="preserve">razpisne </w:t>
      </w:r>
      <w:r w:rsidRPr="00BA0577">
        <w:rPr>
          <w:rFonts w:cs="Arial"/>
          <w:color w:val="000000" w:themeColor="text1"/>
          <w:szCs w:val="20"/>
        </w:rPr>
        <w:t>dokumentacije.</w:t>
      </w:r>
    </w:p>
    <w:p w:rsidR="00AC46AF" w:rsidRPr="00BA0577" w:rsidRDefault="00AC46AF" w:rsidP="00AC46AF">
      <w:pPr>
        <w:pStyle w:val="Odstavekseznama"/>
        <w:numPr>
          <w:ilvl w:val="0"/>
          <w:numId w:val="2"/>
        </w:numPr>
        <w:spacing w:line="260" w:lineRule="exact"/>
        <w:rPr>
          <w:rFonts w:cs="Arial"/>
          <w:color w:val="000000" w:themeColor="text1"/>
          <w:szCs w:val="20"/>
        </w:rPr>
      </w:pPr>
      <w:r w:rsidRPr="00BA0577">
        <w:rPr>
          <w:rFonts w:cs="Arial"/>
          <w:color w:val="000000" w:themeColor="text1"/>
          <w:szCs w:val="20"/>
        </w:rPr>
        <w:t xml:space="preserve">Dokazila o izpolnjevanju </w:t>
      </w:r>
      <w:proofErr w:type="spellStart"/>
      <w:r w:rsidRPr="00BA0577">
        <w:rPr>
          <w:rFonts w:cs="Arial"/>
          <w:color w:val="000000" w:themeColor="text1"/>
          <w:szCs w:val="20"/>
        </w:rPr>
        <w:t>okoljskih</w:t>
      </w:r>
      <w:proofErr w:type="spellEnd"/>
      <w:r w:rsidRPr="00BA0577">
        <w:rPr>
          <w:rFonts w:cs="Arial"/>
          <w:color w:val="000000" w:themeColor="text1"/>
          <w:szCs w:val="20"/>
        </w:rPr>
        <w:t xml:space="preserve"> zahtev, ki so navedena v toč</w:t>
      </w:r>
      <w:r>
        <w:rPr>
          <w:rFonts w:cs="Arial"/>
          <w:color w:val="000000" w:themeColor="text1"/>
          <w:szCs w:val="20"/>
        </w:rPr>
        <w:t xml:space="preserve">ki 3 </w:t>
      </w:r>
      <w:r w:rsidRPr="00BA0577">
        <w:rPr>
          <w:rFonts w:cs="Arial"/>
          <w:color w:val="000000" w:themeColor="text1"/>
          <w:szCs w:val="20"/>
        </w:rPr>
        <w:t xml:space="preserve">in 6 tega dela </w:t>
      </w:r>
      <w:r>
        <w:rPr>
          <w:rFonts w:cs="Arial"/>
          <w:color w:val="000000" w:themeColor="text1"/>
          <w:szCs w:val="20"/>
        </w:rPr>
        <w:t xml:space="preserve">razpisne </w:t>
      </w:r>
      <w:r w:rsidRPr="00BA0577">
        <w:rPr>
          <w:rFonts w:cs="Arial"/>
          <w:color w:val="000000" w:themeColor="text1"/>
          <w:szCs w:val="20"/>
        </w:rPr>
        <w:t>dokumentacije</w:t>
      </w:r>
      <w:r>
        <w:rPr>
          <w:rFonts w:cs="Arial"/>
          <w:color w:val="000000" w:themeColor="text1"/>
          <w:szCs w:val="20"/>
        </w:rPr>
        <w:t>.</w:t>
      </w:r>
    </w:p>
    <w:p w:rsidR="00AC46AF" w:rsidRPr="00BA0577" w:rsidRDefault="00AC46AF" w:rsidP="00AC46AF">
      <w:pPr>
        <w:keepNext/>
        <w:keepLines/>
        <w:widowControl w:val="0"/>
        <w:numPr>
          <w:ilvl w:val="0"/>
          <w:numId w:val="2"/>
        </w:numPr>
        <w:spacing w:line="260" w:lineRule="exact"/>
        <w:jc w:val="both"/>
        <w:rPr>
          <w:rFonts w:ascii="Arial" w:hAnsi="Arial" w:cs="Arial"/>
          <w:color w:val="000000" w:themeColor="text1"/>
          <w:sz w:val="20"/>
          <w:szCs w:val="20"/>
        </w:rPr>
      </w:pPr>
      <w:r w:rsidRPr="00BA0577">
        <w:rPr>
          <w:rFonts w:ascii="Arial" w:hAnsi="Arial" w:cs="Arial"/>
          <w:color w:val="000000" w:themeColor="text1"/>
          <w:sz w:val="20"/>
          <w:szCs w:val="20"/>
        </w:rPr>
        <w:lastRenderedPageBreak/>
        <w:t xml:space="preserve">Dokazne listine in tehnično dokumentacijo, navedeno v točki 5 tega dela </w:t>
      </w:r>
      <w:r>
        <w:rPr>
          <w:rFonts w:ascii="Arial" w:hAnsi="Arial" w:cs="Arial"/>
          <w:color w:val="000000" w:themeColor="text1"/>
          <w:sz w:val="20"/>
          <w:szCs w:val="20"/>
        </w:rPr>
        <w:t xml:space="preserve">razpisne </w:t>
      </w:r>
      <w:r w:rsidRPr="00BA0577">
        <w:rPr>
          <w:rFonts w:ascii="Arial" w:hAnsi="Arial" w:cs="Arial"/>
          <w:color w:val="000000" w:themeColor="text1"/>
          <w:sz w:val="20"/>
          <w:szCs w:val="20"/>
        </w:rPr>
        <w:t>dokumentacije.</w:t>
      </w:r>
    </w:p>
    <w:p w:rsidR="00AC46AF" w:rsidRPr="00A237CF" w:rsidRDefault="00AC46AF" w:rsidP="00AC46AF">
      <w:pPr>
        <w:pStyle w:val="Odstavekseznama"/>
        <w:numPr>
          <w:ilvl w:val="0"/>
          <w:numId w:val="2"/>
        </w:numPr>
        <w:rPr>
          <w:rFonts w:cs="Arial"/>
          <w:bCs/>
          <w:i/>
          <w:color w:val="000000" w:themeColor="text1"/>
        </w:rPr>
      </w:pPr>
      <w:r w:rsidRPr="00BA0577">
        <w:rPr>
          <w:rFonts w:cs="Arial"/>
          <w:color w:val="000000" w:themeColor="text1"/>
          <w:szCs w:val="20"/>
        </w:rPr>
        <w:t>Izjavo o ustreznosti pnevmatik, navedeno v točki 3.</w:t>
      </w:r>
      <w:r>
        <w:rPr>
          <w:rFonts w:cs="Arial"/>
          <w:color w:val="000000" w:themeColor="text1"/>
          <w:szCs w:val="20"/>
        </w:rPr>
        <w:t>3</w:t>
      </w:r>
      <w:r w:rsidRPr="00BA0577">
        <w:rPr>
          <w:rFonts w:cs="Arial"/>
          <w:color w:val="000000" w:themeColor="text1"/>
          <w:szCs w:val="20"/>
        </w:rPr>
        <w:t xml:space="preserve"> in 6 tega dela </w:t>
      </w:r>
      <w:r>
        <w:rPr>
          <w:rFonts w:cs="Arial"/>
          <w:color w:val="000000" w:themeColor="text1"/>
          <w:szCs w:val="20"/>
        </w:rPr>
        <w:t xml:space="preserve">razpisne </w:t>
      </w:r>
      <w:r w:rsidRPr="00BA0577">
        <w:rPr>
          <w:rFonts w:cs="Arial"/>
          <w:color w:val="000000" w:themeColor="text1"/>
          <w:szCs w:val="20"/>
        </w:rPr>
        <w:t>dokumentacije, ki jo ponudnik poda na ob</w:t>
      </w:r>
      <w:r w:rsidRPr="00ED0ABF">
        <w:rPr>
          <w:rFonts w:cs="Arial"/>
          <w:color w:val="000000" w:themeColor="text1"/>
          <w:szCs w:val="20"/>
        </w:rPr>
        <w:t>razcu iz Priloge št. 1 v točki V.</w:t>
      </w:r>
      <w:r w:rsidRPr="00BA0577">
        <w:rPr>
          <w:rFonts w:cs="Arial"/>
          <w:bCs/>
          <w:i/>
          <w:color w:val="000000" w:themeColor="text1"/>
        </w:rPr>
        <w:t xml:space="preserve"> /</w:t>
      </w:r>
      <w:r>
        <w:rPr>
          <w:rFonts w:cs="Arial"/>
          <w:bCs/>
          <w:i/>
          <w:color w:val="000000" w:themeColor="text1"/>
        </w:rPr>
        <w:t>v</w:t>
      </w:r>
      <w:r w:rsidRPr="00A237CF">
        <w:rPr>
          <w:rFonts w:cs="Arial"/>
          <w:bCs/>
          <w:i/>
          <w:color w:val="000000" w:themeColor="text1"/>
        </w:rPr>
        <w:t xml:space="preserve">elja za sklope od 1 do 4 in od 6 do 18/ </w:t>
      </w:r>
    </w:p>
    <w:p w:rsidR="00AC46AF" w:rsidRDefault="00AC46AF" w:rsidP="00AC46AF">
      <w:pPr>
        <w:spacing w:line="260" w:lineRule="exact"/>
        <w:jc w:val="both"/>
        <w:rPr>
          <w:rFonts w:ascii="Arial" w:hAnsi="Arial" w:cs="Arial"/>
          <w:color w:val="000000" w:themeColor="text1"/>
          <w:sz w:val="20"/>
          <w:szCs w:val="20"/>
          <w:lang w:eastAsia="en-US"/>
        </w:rPr>
      </w:pPr>
    </w:p>
    <w:p w:rsidR="00AC46AF" w:rsidRPr="00814A4D" w:rsidRDefault="00AC46AF" w:rsidP="00AC46AF">
      <w:pPr>
        <w:spacing w:line="260" w:lineRule="exact"/>
        <w:jc w:val="both"/>
        <w:rPr>
          <w:rFonts w:ascii="Arial" w:hAnsi="Arial" w:cs="Arial"/>
          <w:color w:val="000000" w:themeColor="text1"/>
          <w:sz w:val="20"/>
          <w:szCs w:val="20"/>
        </w:rPr>
      </w:pPr>
    </w:p>
    <w:p w:rsidR="00AC46AF" w:rsidRPr="00561D50" w:rsidRDefault="00AC46AF" w:rsidP="00AC46AF">
      <w:pPr>
        <w:spacing w:line="260" w:lineRule="exact"/>
        <w:jc w:val="both"/>
        <w:rPr>
          <w:rFonts w:ascii="Arial" w:hAnsi="Arial" w:cs="Arial"/>
          <w:sz w:val="20"/>
          <w:szCs w:val="20"/>
        </w:rPr>
      </w:pPr>
      <w:r w:rsidRPr="00814A4D">
        <w:rPr>
          <w:rFonts w:ascii="Arial" w:hAnsi="Arial" w:cs="Arial"/>
          <w:color w:val="000000" w:themeColor="text1"/>
          <w:sz w:val="20"/>
          <w:szCs w:val="20"/>
        </w:rPr>
        <w:t xml:space="preserve">Naročnik si pridržuje pravico, da (v okviru </w:t>
      </w:r>
      <w:r w:rsidRPr="006C1785">
        <w:rPr>
          <w:rFonts w:ascii="Arial" w:hAnsi="Arial" w:cs="Arial"/>
          <w:sz w:val="20"/>
          <w:szCs w:val="20"/>
        </w:rPr>
        <w:t xml:space="preserve">dovoljenih možnosti iz petega in šestega odstavka 89. člena </w:t>
      </w:r>
      <w:r w:rsidRPr="00BA3035">
        <w:rPr>
          <w:rFonts w:ascii="Arial" w:hAnsi="Arial" w:cs="Arial"/>
          <w:sz w:val="20"/>
          <w:szCs w:val="20"/>
        </w:rPr>
        <w:t>ZJN-3), od ponudnika pred oddajo naročila zahteva dopolnitev oz. predložitev dokazil, iz katerih izhaja, da ponujeno blago ustreza</w:t>
      </w:r>
      <w:r>
        <w:rPr>
          <w:rFonts w:ascii="Arial" w:hAnsi="Arial" w:cs="Arial"/>
          <w:sz w:val="20"/>
          <w:szCs w:val="20"/>
        </w:rPr>
        <w:t xml:space="preserve"> zahtevam iz razpisne</w:t>
      </w:r>
      <w:r w:rsidRPr="006C1785">
        <w:rPr>
          <w:rFonts w:ascii="Arial" w:hAnsi="Arial" w:cs="Arial"/>
          <w:sz w:val="20"/>
          <w:szCs w:val="20"/>
        </w:rPr>
        <w:t xml:space="preserve"> dokumentacije</w:t>
      </w:r>
      <w:r>
        <w:rPr>
          <w:rFonts w:ascii="Arial" w:hAnsi="Arial" w:cs="Arial"/>
          <w:sz w:val="20"/>
          <w:szCs w:val="20"/>
        </w:rPr>
        <w:t>.</w:t>
      </w:r>
    </w:p>
    <w:p w:rsidR="00AC46AF" w:rsidRDefault="00AC46AF" w:rsidP="00AC46AF">
      <w:pPr>
        <w:spacing w:line="260" w:lineRule="exact"/>
        <w:jc w:val="both"/>
        <w:rPr>
          <w:rFonts w:ascii="Arial" w:hAnsi="Arial" w:cs="Arial"/>
          <w:b/>
          <w:sz w:val="20"/>
          <w:szCs w:val="20"/>
          <w:lang w:val="x-none"/>
        </w:rPr>
      </w:pPr>
    </w:p>
    <w:p w:rsidR="00AC46AF" w:rsidRDefault="00AC46AF" w:rsidP="00AC46AF">
      <w:pPr>
        <w:spacing w:line="260" w:lineRule="exact"/>
        <w:jc w:val="both"/>
        <w:rPr>
          <w:rFonts w:ascii="Arial" w:hAnsi="Arial" w:cs="Arial"/>
          <w:b/>
          <w:sz w:val="20"/>
          <w:szCs w:val="20"/>
          <w:lang w:val="x-none"/>
        </w:rPr>
      </w:pPr>
    </w:p>
    <w:p w:rsidR="00AC46AF" w:rsidRPr="00AC46AF" w:rsidRDefault="00AC46AF" w:rsidP="00AC46AF">
      <w:pPr>
        <w:pStyle w:val="Odstavekseznama"/>
        <w:numPr>
          <w:ilvl w:val="0"/>
          <w:numId w:val="1"/>
        </w:numPr>
        <w:spacing w:line="260" w:lineRule="exact"/>
        <w:rPr>
          <w:rFonts w:cs="Arial"/>
          <w:color w:val="000000" w:themeColor="text1"/>
          <w:szCs w:val="20"/>
        </w:rPr>
      </w:pPr>
      <w:r w:rsidRPr="003E42B5">
        <w:rPr>
          <w:rFonts w:cs="Arial"/>
          <w:b/>
          <w:color w:val="000000" w:themeColor="text1"/>
          <w:szCs w:val="20"/>
        </w:rPr>
        <w:t>OKOLJSKE ZAHTEV</w:t>
      </w:r>
    </w:p>
    <w:p w:rsidR="00AC46AF" w:rsidRPr="00AC46AF" w:rsidRDefault="00AC46AF" w:rsidP="00AC46AF">
      <w:pPr>
        <w:spacing w:line="260" w:lineRule="exact"/>
        <w:rPr>
          <w:rFonts w:cs="Arial"/>
          <w:szCs w:val="20"/>
        </w:rPr>
      </w:pPr>
    </w:p>
    <w:p w:rsidR="00AC46AF" w:rsidRPr="00AC46AF" w:rsidRDefault="00AC46AF" w:rsidP="00AC46AF">
      <w:pPr>
        <w:numPr>
          <w:ilvl w:val="1"/>
          <w:numId w:val="1"/>
        </w:numPr>
        <w:spacing w:line="260" w:lineRule="exact"/>
        <w:contextualSpacing/>
        <w:jc w:val="both"/>
        <w:rPr>
          <w:rFonts w:ascii="Arial" w:hAnsi="Arial" w:cs="Arial"/>
          <w:i/>
          <w:color w:val="000000"/>
          <w:sz w:val="20"/>
          <w:szCs w:val="20"/>
          <w:lang w:eastAsia="en-US"/>
        </w:rPr>
      </w:pPr>
      <w:r w:rsidRPr="00AC46AF">
        <w:rPr>
          <w:rFonts w:ascii="Arial" w:hAnsi="Arial" w:cs="Arial"/>
          <w:b/>
          <w:sz w:val="20"/>
          <w:szCs w:val="20"/>
          <w:lang w:eastAsia="en-US"/>
        </w:rPr>
        <w:t xml:space="preserve">UPOŠTEVANJE UREDBE O ZELENEM JAVNEM NAROČANJU ZA </w:t>
      </w:r>
      <w:r w:rsidRPr="00AC46AF">
        <w:rPr>
          <w:rFonts w:ascii="Arial" w:hAnsi="Arial" w:cs="Arial"/>
          <w:b/>
          <w:color w:val="000000"/>
          <w:sz w:val="20"/>
          <w:szCs w:val="20"/>
          <w:lang w:eastAsia="en-US"/>
        </w:rPr>
        <w:t xml:space="preserve">VOZILA </w:t>
      </w:r>
      <w:r w:rsidRPr="00AC46AF">
        <w:rPr>
          <w:rFonts w:ascii="Arial" w:hAnsi="Arial" w:cs="Arial"/>
          <w:i/>
          <w:color w:val="000000"/>
          <w:sz w:val="20"/>
          <w:szCs w:val="20"/>
          <w:lang w:eastAsia="en-US"/>
        </w:rPr>
        <w:t>/upoštevati za sklop</w:t>
      </w:r>
      <w:r>
        <w:rPr>
          <w:rFonts w:ascii="Arial" w:hAnsi="Arial" w:cs="Arial"/>
          <w:i/>
          <w:color w:val="000000"/>
          <w:sz w:val="20"/>
          <w:szCs w:val="20"/>
          <w:lang w:eastAsia="en-US"/>
        </w:rPr>
        <w:t xml:space="preserve"> </w:t>
      </w:r>
      <w:r w:rsidRPr="00AC46AF">
        <w:rPr>
          <w:rFonts w:ascii="Arial" w:hAnsi="Arial" w:cs="Arial"/>
          <w:i/>
          <w:color w:val="000000"/>
          <w:sz w:val="20"/>
          <w:szCs w:val="20"/>
          <w:lang w:eastAsia="en-US"/>
        </w:rPr>
        <w:t>13/</w:t>
      </w:r>
    </w:p>
    <w:p w:rsidR="00AC46AF" w:rsidRDefault="00AC46AF" w:rsidP="00AC46AF">
      <w:pPr>
        <w:keepNext/>
        <w:keepLines/>
        <w:widowControl w:val="0"/>
        <w:spacing w:line="260" w:lineRule="exact"/>
        <w:jc w:val="both"/>
        <w:rPr>
          <w:rFonts w:ascii="Arial" w:hAnsi="Arial" w:cs="Arial"/>
          <w:sz w:val="20"/>
          <w:szCs w:val="20"/>
        </w:rPr>
      </w:pPr>
    </w:p>
    <w:p w:rsidR="00AC46AF" w:rsidRPr="00AC46AF" w:rsidRDefault="00AC46AF" w:rsidP="005C4ECD">
      <w:pPr>
        <w:keepNext/>
        <w:keepLines/>
        <w:widowControl w:val="0"/>
        <w:spacing w:line="260" w:lineRule="exact"/>
        <w:jc w:val="both"/>
        <w:rPr>
          <w:rFonts w:ascii="Arial" w:hAnsi="Arial" w:cs="Arial"/>
          <w:sz w:val="20"/>
          <w:szCs w:val="20"/>
        </w:rPr>
      </w:pPr>
      <w:r w:rsidRPr="00AC46AF">
        <w:rPr>
          <w:rFonts w:ascii="Arial" w:hAnsi="Arial" w:cs="Arial"/>
          <w:sz w:val="20"/>
          <w:szCs w:val="20"/>
        </w:rPr>
        <w:t xml:space="preserve">Motorno vozilo iz sklopa 13, ki je predmet javnega naročila mora izpolnjevati </w:t>
      </w:r>
      <w:proofErr w:type="spellStart"/>
      <w:r w:rsidRPr="00AC46AF">
        <w:rPr>
          <w:rFonts w:ascii="Arial" w:hAnsi="Arial" w:cs="Arial"/>
          <w:sz w:val="20"/>
          <w:szCs w:val="20"/>
        </w:rPr>
        <w:t>okoljske</w:t>
      </w:r>
      <w:proofErr w:type="spellEnd"/>
      <w:r w:rsidRPr="00AC46AF">
        <w:rPr>
          <w:rFonts w:ascii="Arial" w:hAnsi="Arial" w:cs="Arial"/>
          <w:sz w:val="20"/>
          <w:szCs w:val="20"/>
        </w:rPr>
        <w:t xml:space="preserve"> zahteve za </w:t>
      </w:r>
      <w:proofErr w:type="spellStart"/>
      <w:r w:rsidRPr="00AC46AF">
        <w:rPr>
          <w:rFonts w:ascii="Arial" w:hAnsi="Arial" w:cs="Arial"/>
          <w:sz w:val="20"/>
          <w:szCs w:val="20"/>
        </w:rPr>
        <w:t>okoljsko</w:t>
      </w:r>
      <w:proofErr w:type="spellEnd"/>
      <w:r w:rsidRPr="00AC46AF">
        <w:rPr>
          <w:rFonts w:ascii="Arial" w:hAnsi="Arial" w:cs="Arial"/>
          <w:sz w:val="20"/>
          <w:szCs w:val="20"/>
        </w:rPr>
        <w:t xml:space="preserve"> manj obremenjujoče blago upoštevajoč Uredbo o zelenem javnem naročanju (Uradni list RS, št. 51/17, 64/19, 121/21 in 132/23) – v nadaljevanju Uredba. </w:t>
      </w:r>
    </w:p>
    <w:p w:rsidR="00AC46AF" w:rsidRDefault="00AC46AF" w:rsidP="005C4ECD">
      <w:pPr>
        <w:spacing w:line="260" w:lineRule="exact"/>
        <w:rPr>
          <w:rFonts w:cs="Arial"/>
          <w:szCs w:val="20"/>
        </w:rPr>
      </w:pPr>
    </w:p>
    <w:p w:rsidR="00AC46AF" w:rsidRDefault="00AC46AF" w:rsidP="005C4ECD">
      <w:pPr>
        <w:pStyle w:val="BodyText35"/>
        <w:keepNext/>
        <w:keepLines/>
        <w:widowControl w:val="0"/>
        <w:spacing w:line="260" w:lineRule="exact"/>
        <w:rPr>
          <w:rFonts w:ascii="Arial" w:hAnsi="Arial" w:cs="Arial"/>
          <w:b/>
          <w:sz w:val="20"/>
        </w:rPr>
      </w:pPr>
      <w:r>
        <w:rPr>
          <w:rFonts w:ascii="Arial" w:hAnsi="Arial" w:cs="Arial"/>
          <w:b/>
          <w:sz w:val="20"/>
        </w:rPr>
        <w:t>3</w:t>
      </w:r>
      <w:r w:rsidRPr="003A7D19">
        <w:rPr>
          <w:rFonts w:ascii="Arial" w:hAnsi="Arial" w:cs="Arial"/>
          <w:b/>
          <w:sz w:val="20"/>
        </w:rPr>
        <w:t>.1</w:t>
      </w:r>
      <w:r>
        <w:rPr>
          <w:rFonts w:ascii="Arial" w:hAnsi="Arial" w:cs="Arial"/>
          <w:b/>
          <w:sz w:val="20"/>
        </w:rPr>
        <w:t xml:space="preserve">.1 </w:t>
      </w:r>
      <w:r w:rsidRPr="003A7D19">
        <w:rPr>
          <w:rFonts w:ascii="Arial" w:hAnsi="Arial" w:cs="Arial"/>
          <w:b/>
          <w:sz w:val="20"/>
        </w:rPr>
        <w:t>N</w:t>
      </w:r>
      <w:r>
        <w:rPr>
          <w:rFonts w:ascii="Arial" w:hAnsi="Arial" w:cs="Arial"/>
          <w:b/>
          <w:sz w:val="20"/>
        </w:rPr>
        <w:t xml:space="preserve">ačin preverjanja podatkov </w:t>
      </w:r>
    </w:p>
    <w:p w:rsidR="00AC46AF" w:rsidRDefault="00AC46AF" w:rsidP="005C4ECD">
      <w:pPr>
        <w:pStyle w:val="BodyText35"/>
        <w:keepNext/>
        <w:keepLines/>
        <w:widowControl w:val="0"/>
        <w:spacing w:line="260" w:lineRule="exact"/>
        <w:rPr>
          <w:rFonts w:ascii="Arial" w:hAnsi="Arial" w:cs="Arial"/>
          <w:b/>
          <w:sz w:val="20"/>
        </w:rPr>
      </w:pPr>
    </w:p>
    <w:p w:rsidR="00AC46AF" w:rsidRPr="00E700E1" w:rsidRDefault="00AC46AF" w:rsidP="00AC46AF">
      <w:pPr>
        <w:jc w:val="both"/>
        <w:rPr>
          <w:rFonts w:ascii="Arial" w:hAnsi="Arial" w:cs="Arial"/>
          <w:sz w:val="20"/>
        </w:rPr>
      </w:pPr>
      <w:r w:rsidRPr="00E700E1">
        <w:rPr>
          <w:rFonts w:ascii="Arial" w:hAnsi="Arial" w:cs="Arial"/>
          <w:sz w:val="20"/>
          <w:szCs w:val="20"/>
        </w:rPr>
        <w:t xml:space="preserve">Naročnik je zahteve iz Uredbe vključil v tehnično specifikacijo vozila. </w:t>
      </w:r>
      <w:r w:rsidRPr="00E700E1">
        <w:rPr>
          <w:rFonts w:ascii="Arial" w:hAnsi="Arial" w:cs="Arial"/>
          <w:sz w:val="20"/>
        </w:rPr>
        <w:t>Način preverjanja je podan v točki 2 tega dela razpisne dokumentacije</w:t>
      </w:r>
      <w:r>
        <w:rPr>
          <w:rFonts w:ascii="Arial" w:hAnsi="Arial" w:cs="Arial"/>
          <w:sz w:val="20"/>
        </w:rPr>
        <w:t>.</w:t>
      </w:r>
    </w:p>
    <w:p w:rsidR="00AC46AF" w:rsidRDefault="00AC46AF" w:rsidP="00AC46AF">
      <w:pPr>
        <w:spacing w:line="260" w:lineRule="exact"/>
        <w:rPr>
          <w:rFonts w:cs="Arial"/>
          <w:szCs w:val="20"/>
        </w:rPr>
      </w:pPr>
    </w:p>
    <w:p w:rsidR="00AC46AF" w:rsidRPr="003A7D19" w:rsidRDefault="00AC46AF" w:rsidP="00AC46A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3.1</w:t>
      </w:r>
      <w:r w:rsidRPr="003A7D19">
        <w:rPr>
          <w:rFonts w:ascii="Arial" w:hAnsi="Arial" w:cs="Arial"/>
          <w:b/>
          <w:sz w:val="20"/>
        </w:rPr>
        <w:t>.2 Določila pogodbe o izvedbi naročila</w:t>
      </w:r>
    </w:p>
    <w:p w:rsidR="00AC46AF" w:rsidRPr="003A7D19" w:rsidRDefault="00AC46AF" w:rsidP="00AC46A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AC46AF" w:rsidRPr="003A7D19" w:rsidRDefault="00AC46AF" w:rsidP="00AC46A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3A7D19">
        <w:rPr>
          <w:rFonts w:ascii="Arial" w:hAnsi="Arial" w:cs="Arial"/>
          <w:bCs/>
          <w:sz w:val="20"/>
        </w:rPr>
        <w:t xml:space="preserve">Določila pogodbe o izvedbi naročila so opredeljena v osnutku pogodbe, ki je del </w:t>
      </w:r>
      <w:r>
        <w:rPr>
          <w:rFonts w:ascii="Arial" w:hAnsi="Arial" w:cs="Arial"/>
          <w:bCs/>
          <w:sz w:val="20"/>
        </w:rPr>
        <w:t xml:space="preserve">razpisne </w:t>
      </w:r>
      <w:r w:rsidRPr="003A7D19">
        <w:rPr>
          <w:rFonts w:ascii="Arial" w:hAnsi="Arial" w:cs="Arial"/>
          <w:bCs/>
          <w:sz w:val="20"/>
        </w:rPr>
        <w:t>dokumentacije</w:t>
      </w:r>
      <w:r>
        <w:rPr>
          <w:rFonts w:ascii="Arial" w:hAnsi="Arial" w:cs="Arial"/>
          <w:bCs/>
          <w:sz w:val="20"/>
        </w:rPr>
        <w:t xml:space="preserve">. </w:t>
      </w:r>
    </w:p>
    <w:p w:rsidR="00AC46AF" w:rsidRDefault="00AC46AF" w:rsidP="00AC46AF">
      <w:pPr>
        <w:spacing w:line="260" w:lineRule="exact"/>
        <w:rPr>
          <w:rFonts w:cs="Arial"/>
          <w:color w:val="000000" w:themeColor="text1"/>
          <w:szCs w:val="20"/>
        </w:rPr>
      </w:pPr>
    </w:p>
    <w:p w:rsidR="00AC46AF" w:rsidRDefault="00AC46AF" w:rsidP="00AC46AF">
      <w:pPr>
        <w:spacing w:line="260" w:lineRule="exact"/>
        <w:rPr>
          <w:rFonts w:cs="Arial"/>
          <w:color w:val="000000" w:themeColor="text1"/>
          <w:szCs w:val="20"/>
        </w:rPr>
      </w:pPr>
    </w:p>
    <w:p w:rsidR="00AC46AF" w:rsidRPr="00E65C81" w:rsidRDefault="00AC46AF" w:rsidP="00AC46AF">
      <w:pPr>
        <w:pStyle w:val="Odstavekseznama"/>
        <w:numPr>
          <w:ilvl w:val="1"/>
          <w:numId w:val="1"/>
        </w:numPr>
        <w:spacing w:line="260" w:lineRule="exact"/>
        <w:rPr>
          <w:rFonts w:cs="Arial"/>
          <w:bCs/>
          <w:i/>
          <w:color w:val="000000" w:themeColor="text1"/>
          <w:szCs w:val="20"/>
        </w:rPr>
      </w:pPr>
      <w:r w:rsidRPr="00E65C81">
        <w:rPr>
          <w:rFonts w:cs="Arial"/>
          <w:b/>
          <w:color w:val="000000" w:themeColor="text1"/>
          <w:szCs w:val="20"/>
        </w:rPr>
        <w:t xml:space="preserve">UPOŠTEVANJE </w:t>
      </w:r>
      <w:r w:rsidR="00784729">
        <w:rPr>
          <w:rFonts w:cs="Arial"/>
          <w:b/>
          <w:color w:val="000000" w:themeColor="text1"/>
          <w:szCs w:val="20"/>
        </w:rPr>
        <w:t>OSTALIH OKOLJSKIH ZAHTEV ZA VOZILA</w:t>
      </w:r>
      <w:bookmarkStart w:id="0" w:name="_GoBack"/>
      <w:bookmarkEnd w:id="0"/>
      <w:r w:rsidRPr="00E65C81">
        <w:rPr>
          <w:rFonts w:cs="Arial"/>
          <w:b/>
          <w:color w:val="000000" w:themeColor="text1"/>
          <w:szCs w:val="20"/>
        </w:rPr>
        <w:t xml:space="preserve"> </w:t>
      </w:r>
      <w:r w:rsidRPr="00E65C81">
        <w:rPr>
          <w:rFonts w:cs="Arial"/>
          <w:bCs/>
          <w:i/>
          <w:color w:val="000000" w:themeColor="text1"/>
          <w:szCs w:val="20"/>
        </w:rPr>
        <w:t>/upoštevati za sklope</w:t>
      </w:r>
      <w:r>
        <w:rPr>
          <w:rFonts w:cs="Arial"/>
          <w:bCs/>
          <w:i/>
          <w:color w:val="000000" w:themeColor="text1"/>
          <w:szCs w:val="20"/>
        </w:rPr>
        <w:t xml:space="preserve"> </w:t>
      </w:r>
      <w:r w:rsidRPr="0041495F">
        <w:rPr>
          <w:rFonts w:cs="Arial"/>
          <w:bCs/>
          <w:i/>
          <w:color w:val="000000" w:themeColor="text1"/>
          <w:szCs w:val="20"/>
        </w:rPr>
        <w:t>od 1 do 4 in od 6 do 18</w:t>
      </w:r>
      <w:r>
        <w:rPr>
          <w:rFonts w:cs="Arial"/>
          <w:bCs/>
          <w:i/>
          <w:color w:val="000000" w:themeColor="text1"/>
          <w:szCs w:val="20"/>
        </w:rPr>
        <w:t>/</w:t>
      </w:r>
    </w:p>
    <w:p w:rsidR="00AC46AF" w:rsidRDefault="00AC46AF" w:rsidP="00AC46AF">
      <w:pPr>
        <w:spacing w:line="260" w:lineRule="exact"/>
        <w:rPr>
          <w:rFonts w:cs="Arial"/>
          <w:color w:val="000000" w:themeColor="text1"/>
          <w:szCs w:val="20"/>
        </w:rPr>
      </w:pPr>
    </w:p>
    <w:p w:rsidR="00AC46AF" w:rsidRPr="009C3E7C" w:rsidRDefault="00AC46AF" w:rsidP="00AC46AF">
      <w:pPr>
        <w:keepNext/>
        <w:keepLines/>
        <w:widowControl w:val="0"/>
        <w:spacing w:line="260" w:lineRule="exact"/>
        <w:jc w:val="both"/>
        <w:rPr>
          <w:rFonts w:ascii="Arial" w:hAnsi="Arial" w:cs="Arial"/>
          <w:color w:val="000000" w:themeColor="text1"/>
          <w:sz w:val="20"/>
          <w:szCs w:val="20"/>
        </w:rPr>
      </w:pPr>
      <w:r w:rsidRPr="009C3E7C">
        <w:rPr>
          <w:rFonts w:ascii="Arial" w:hAnsi="Arial" w:cs="Arial"/>
          <w:bCs/>
          <w:color w:val="000000" w:themeColor="text1"/>
          <w:sz w:val="20"/>
          <w:szCs w:val="20"/>
        </w:rPr>
        <w:t xml:space="preserve">Čeprav za vozila iz sklopov </w:t>
      </w:r>
      <w:bookmarkStart w:id="1" w:name="_Hlk195776894"/>
      <w:r w:rsidRPr="009C3E7C">
        <w:rPr>
          <w:rFonts w:ascii="Arial" w:hAnsi="Arial" w:cs="Arial"/>
          <w:bCs/>
          <w:color w:val="000000" w:themeColor="text1"/>
          <w:sz w:val="20"/>
          <w:szCs w:val="20"/>
        </w:rPr>
        <w:t xml:space="preserve">od 1 do 4, od 6 do 12, 14, 15 in 18 </w:t>
      </w:r>
      <w:bookmarkEnd w:id="1"/>
      <w:r w:rsidRPr="009C3E7C">
        <w:rPr>
          <w:rFonts w:ascii="Arial" w:hAnsi="Arial" w:cs="Arial"/>
          <w:bCs/>
          <w:color w:val="000000" w:themeColor="text1"/>
          <w:sz w:val="20"/>
          <w:szCs w:val="20"/>
        </w:rPr>
        <w:t>ni potrebno upoštevati Uredbe</w:t>
      </w:r>
      <w:r w:rsidRPr="009C3E7C">
        <w:rPr>
          <w:rFonts w:ascii="Arial" w:hAnsi="Arial" w:cs="Arial"/>
          <w:color w:val="000000" w:themeColor="text1"/>
          <w:sz w:val="20"/>
          <w:szCs w:val="20"/>
        </w:rPr>
        <w:t xml:space="preserve"> o zelenem javnem naročanju (Uradni list RS, št. 51/17, 64/19, 121/21 in 132/23 – v nadaljevanju Uredba)</w:t>
      </w:r>
      <w:r w:rsidRPr="009C3E7C">
        <w:rPr>
          <w:rFonts w:ascii="Arial" w:hAnsi="Arial" w:cs="Arial"/>
          <w:bCs/>
          <w:color w:val="000000" w:themeColor="text1"/>
          <w:sz w:val="20"/>
          <w:szCs w:val="20"/>
        </w:rPr>
        <w:t xml:space="preserve"> (17. točka 6. člena - </w:t>
      </w:r>
      <w:r w:rsidRPr="009C3E7C">
        <w:rPr>
          <w:rFonts w:ascii="Arial" w:hAnsi="Arial" w:cs="Arial"/>
          <w:color w:val="000000" w:themeColor="text1"/>
          <w:sz w:val="20"/>
          <w:szCs w:val="20"/>
        </w:rPr>
        <w:t>razen vozil za opravljanje zakonsko določenih nalog policije)</w:t>
      </w:r>
      <w:r w:rsidRPr="009C3E7C">
        <w:rPr>
          <w:rFonts w:ascii="Arial" w:hAnsi="Arial" w:cs="Arial"/>
          <w:bCs/>
          <w:color w:val="000000" w:themeColor="text1"/>
          <w:sz w:val="20"/>
          <w:szCs w:val="20"/>
        </w:rPr>
        <w:t xml:space="preserve">, je naročnik z namenom uporabe </w:t>
      </w:r>
      <w:proofErr w:type="spellStart"/>
      <w:r w:rsidRPr="009C3E7C">
        <w:rPr>
          <w:rFonts w:ascii="Arial" w:hAnsi="Arial" w:cs="Arial"/>
          <w:bCs/>
          <w:color w:val="000000" w:themeColor="text1"/>
          <w:sz w:val="20"/>
          <w:szCs w:val="20"/>
        </w:rPr>
        <w:t>okoljsko</w:t>
      </w:r>
      <w:proofErr w:type="spellEnd"/>
      <w:r w:rsidRPr="009C3E7C">
        <w:rPr>
          <w:rFonts w:ascii="Arial" w:hAnsi="Arial" w:cs="Arial"/>
          <w:bCs/>
          <w:color w:val="000000" w:themeColor="text1"/>
          <w:sz w:val="20"/>
          <w:szCs w:val="20"/>
        </w:rPr>
        <w:t xml:space="preserve"> manj obremenjujočih vozil podal </w:t>
      </w:r>
      <w:proofErr w:type="spellStart"/>
      <w:r w:rsidRPr="009C3E7C">
        <w:rPr>
          <w:rFonts w:ascii="Arial" w:hAnsi="Arial" w:cs="Arial"/>
          <w:bCs/>
          <w:color w:val="000000" w:themeColor="text1"/>
          <w:sz w:val="20"/>
          <w:szCs w:val="20"/>
        </w:rPr>
        <w:t>okoljske</w:t>
      </w:r>
      <w:proofErr w:type="spellEnd"/>
      <w:r w:rsidRPr="009C3E7C">
        <w:rPr>
          <w:rFonts w:ascii="Arial" w:hAnsi="Arial" w:cs="Arial"/>
          <w:bCs/>
          <w:color w:val="000000" w:themeColor="text1"/>
          <w:sz w:val="20"/>
          <w:szCs w:val="20"/>
        </w:rPr>
        <w:t xml:space="preserve"> zahteve kot merilo, in sicer: oceno stroškov v življenjski dobi vozila in </w:t>
      </w:r>
      <w:r w:rsidRPr="009C3E7C">
        <w:rPr>
          <w:rFonts w:ascii="Arial" w:hAnsi="Arial" w:cs="Arial"/>
          <w:noProof/>
          <w:color w:val="000000" w:themeColor="text1"/>
          <w:sz w:val="20"/>
          <w:szCs w:val="20"/>
        </w:rPr>
        <w:t xml:space="preserve">doseganje 10% nižjih emisij </w:t>
      </w:r>
      <w:proofErr w:type="spellStart"/>
      <w:r w:rsidRPr="009C3E7C">
        <w:rPr>
          <w:rFonts w:ascii="Arial" w:hAnsi="Arial" w:cs="Arial"/>
          <w:color w:val="000000" w:themeColor="text1"/>
          <w:sz w:val="20"/>
          <w:szCs w:val="20"/>
        </w:rPr>
        <w:t>NO</w:t>
      </w:r>
      <w:r w:rsidRPr="009C3E7C">
        <w:rPr>
          <w:rFonts w:ascii="Arial" w:hAnsi="Arial" w:cs="Arial"/>
          <w:color w:val="000000" w:themeColor="text1"/>
          <w:sz w:val="20"/>
          <w:szCs w:val="20"/>
          <w:vertAlign w:val="subscript"/>
        </w:rPr>
        <w:t>x</w:t>
      </w:r>
      <w:r w:rsidRPr="009C3E7C">
        <w:rPr>
          <w:rFonts w:ascii="Arial" w:hAnsi="Arial" w:cs="Arial"/>
          <w:color w:val="000000" w:themeColor="text1"/>
          <w:sz w:val="20"/>
          <w:szCs w:val="20"/>
        </w:rPr>
        <w:t>em</w:t>
      </w:r>
      <w:proofErr w:type="spellEnd"/>
      <w:r w:rsidRPr="009C3E7C">
        <w:rPr>
          <w:rFonts w:ascii="Arial" w:hAnsi="Arial" w:cs="Arial"/>
          <w:bCs/>
          <w:color w:val="000000" w:themeColor="text1"/>
          <w:sz w:val="20"/>
          <w:szCs w:val="20"/>
        </w:rPr>
        <w:t>,</w:t>
      </w:r>
      <w:r w:rsidRPr="009C3E7C">
        <w:rPr>
          <w:rFonts w:ascii="Arial" w:hAnsi="Arial" w:cs="Arial"/>
          <w:noProof/>
          <w:color w:val="000000" w:themeColor="text1"/>
          <w:sz w:val="20"/>
          <w:szCs w:val="20"/>
        </w:rPr>
        <w:t xml:space="preserve"> kot jih določa zadnji EURO standard</w:t>
      </w:r>
      <w:r w:rsidRPr="009C3E7C">
        <w:rPr>
          <w:rFonts w:ascii="Arial" w:hAnsi="Arial" w:cs="Arial"/>
          <w:bCs/>
          <w:color w:val="000000" w:themeColor="text1"/>
          <w:sz w:val="20"/>
          <w:szCs w:val="20"/>
        </w:rPr>
        <w:t>.</w:t>
      </w:r>
      <w:r w:rsidRPr="009C3E7C">
        <w:rPr>
          <w:rFonts w:ascii="Arial" w:hAnsi="Arial" w:cs="Arial"/>
          <w:color w:val="000000" w:themeColor="text1"/>
          <w:sz w:val="20"/>
          <w:szCs w:val="20"/>
        </w:rPr>
        <w:t xml:space="preserve"> Merila za izbor ponudb so opredeljena v točki 9 v Navodil za izdelavo ponudbe razpisne dokumentacije.</w:t>
      </w:r>
    </w:p>
    <w:p w:rsidR="00AC46AF" w:rsidRDefault="00AC46AF" w:rsidP="00AC46AF">
      <w:pPr>
        <w:spacing w:line="260" w:lineRule="exact"/>
        <w:rPr>
          <w:rFonts w:cs="Arial"/>
          <w:color w:val="000000" w:themeColor="text1"/>
          <w:szCs w:val="20"/>
        </w:rPr>
      </w:pPr>
    </w:p>
    <w:p w:rsidR="00AC46AF" w:rsidRPr="009C3E7C" w:rsidRDefault="00AC46AF" w:rsidP="00AC46AF">
      <w:pPr>
        <w:pStyle w:val="BodyText35"/>
        <w:keepNext/>
        <w:keepLines/>
        <w:widowControl w:val="0"/>
        <w:numPr>
          <w:ilvl w:val="2"/>
          <w:numId w:val="1"/>
        </w:numPr>
        <w:spacing w:line="260" w:lineRule="exact"/>
        <w:rPr>
          <w:rFonts w:ascii="Arial" w:hAnsi="Arial" w:cs="Arial"/>
          <w:bCs/>
          <w:color w:val="000000"/>
          <w:sz w:val="20"/>
        </w:rPr>
      </w:pPr>
      <w:r w:rsidRPr="004C0028">
        <w:rPr>
          <w:rFonts w:ascii="Arial" w:hAnsi="Arial" w:cs="Arial"/>
          <w:b/>
          <w:color w:val="000000" w:themeColor="text1"/>
          <w:sz w:val="20"/>
        </w:rPr>
        <w:t xml:space="preserve">Način preverjanja podatkov </w:t>
      </w:r>
    </w:p>
    <w:p w:rsidR="00AC46AF" w:rsidRPr="00966A51" w:rsidRDefault="00AC46AF" w:rsidP="00AC46AF">
      <w:pPr>
        <w:pStyle w:val="BodyText35"/>
        <w:keepNext/>
        <w:keepLines/>
        <w:widowControl w:val="0"/>
        <w:spacing w:line="260" w:lineRule="exact"/>
        <w:ind w:left="720"/>
        <w:rPr>
          <w:rFonts w:ascii="Arial" w:hAnsi="Arial" w:cs="Arial"/>
          <w:bCs/>
          <w:color w:val="000000"/>
          <w:sz w:val="20"/>
        </w:rPr>
      </w:pPr>
      <w:r w:rsidRPr="00966A51">
        <w:rPr>
          <w:rFonts w:ascii="Arial" w:hAnsi="Arial" w:cs="Arial"/>
          <w:bCs/>
          <w:color w:val="000000"/>
          <w:sz w:val="20"/>
        </w:rPr>
        <w:t xml:space="preserve"> </w:t>
      </w:r>
    </w:p>
    <w:p w:rsidR="00AC46AF" w:rsidRPr="00E65C81" w:rsidRDefault="00AC46AF" w:rsidP="00AC46AF">
      <w:pPr>
        <w:keepNext/>
        <w:keepLines/>
        <w:widowControl w:val="0"/>
        <w:spacing w:line="260" w:lineRule="exact"/>
        <w:jc w:val="both"/>
        <w:rPr>
          <w:rFonts w:ascii="Arial" w:hAnsi="Arial" w:cs="Arial"/>
          <w:color w:val="000000" w:themeColor="text1"/>
          <w:sz w:val="20"/>
        </w:rPr>
      </w:pPr>
      <w:r w:rsidRPr="00966A51">
        <w:rPr>
          <w:rFonts w:ascii="Arial" w:hAnsi="Arial" w:cs="Arial"/>
          <w:bCs/>
          <w:color w:val="000000"/>
          <w:sz w:val="20"/>
          <w:szCs w:val="20"/>
        </w:rPr>
        <w:t xml:space="preserve">V zvezi z zgoraj navedenim mora </w:t>
      </w:r>
      <w:r w:rsidRPr="00966A51">
        <w:rPr>
          <w:rFonts w:ascii="Arial" w:hAnsi="Arial" w:cs="Arial"/>
          <w:sz w:val="20"/>
        </w:rPr>
        <w:t xml:space="preserve">ponudnik v ponudbi </w:t>
      </w:r>
      <w:r w:rsidRPr="005600B2">
        <w:rPr>
          <w:rFonts w:ascii="Arial" w:hAnsi="Arial" w:cs="Arial"/>
          <w:sz w:val="20"/>
        </w:rPr>
        <w:t xml:space="preserve">navesti </w:t>
      </w:r>
      <w:r>
        <w:rPr>
          <w:rFonts w:ascii="Arial" w:hAnsi="Arial" w:cs="Arial"/>
          <w:sz w:val="20"/>
        </w:rPr>
        <w:t xml:space="preserve">ponudbeno </w:t>
      </w:r>
      <w:r w:rsidRPr="005600B2">
        <w:rPr>
          <w:rFonts w:ascii="Arial" w:hAnsi="Arial" w:cs="Arial"/>
          <w:sz w:val="20"/>
        </w:rPr>
        <w:t>ceno vozila, vrsto</w:t>
      </w:r>
      <w:r w:rsidRPr="00966A51">
        <w:rPr>
          <w:rFonts w:ascii="Arial" w:hAnsi="Arial" w:cs="Arial"/>
          <w:sz w:val="20"/>
        </w:rPr>
        <w:t xml:space="preserve"> in porabo </w:t>
      </w:r>
      <w:r w:rsidRPr="00E65C81">
        <w:rPr>
          <w:rFonts w:ascii="Arial" w:hAnsi="Arial" w:cs="Arial"/>
          <w:color w:val="000000" w:themeColor="text1"/>
          <w:sz w:val="20"/>
        </w:rPr>
        <w:t xml:space="preserve">energenta, emisije ogljikovega dioksida, emisije dušikovih oksidov, emisije </w:t>
      </w:r>
      <w:proofErr w:type="spellStart"/>
      <w:r w:rsidRPr="00E65C81">
        <w:rPr>
          <w:rFonts w:ascii="Arial" w:hAnsi="Arial" w:cs="Arial"/>
          <w:color w:val="000000" w:themeColor="text1"/>
          <w:sz w:val="20"/>
        </w:rPr>
        <w:t>nemetanskih</w:t>
      </w:r>
      <w:proofErr w:type="spellEnd"/>
      <w:r w:rsidRPr="00E65C81">
        <w:rPr>
          <w:rFonts w:ascii="Arial" w:hAnsi="Arial" w:cs="Arial"/>
          <w:color w:val="000000" w:themeColor="text1"/>
          <w:sz w:val="20"/>
        </w:rPr>
        <w:t xml:space="preserve"> ogljikovodikov in emisije trdih delcev (podatki morajo biti podani za mestno vožnjo, ponudnik mora navesti kodno oznako iz enotne Evropske homologacije (WVTA-</w:t>
      </w:r>
      <w:proofErr w:type="spellStart"/>
      <w:r w:rsidRPr="00E65C81">
        <w:rPr>
          <w:rFonts w:ascii="Arial" w:hAnsi="Arial" w:cs="Arial"/>
          <w:color w:val="000000" w:themeColor="text1"/>
          <w:sz w:val="20"/>
        </w:rPr>
        <w:t>Whole</w:t>
      </w:r>
      <w:proofErr w:type="spellEnd"/>
      <w:r w:rsidRPr="00E65C81">
        <w:rPr>
          <w:rFonts w:ascii="Arial" w:hAnsi="Arial" w:cs="Arial"/>
          <w:color w:val="000000" w:themeColor="text1"/>
          <w:sz w:val="20"/>
        </w:rPr>
        <w:t xml:space="preserve"> </w:t>
      </w:r>
      <w:proofErr w:type="spellStart"/>
      <w:r w:rsidRPr="00E65C81">
        <w:rPr>
          <w:rFonts w:ascii="Arial" w:hAnsi="Arial" w:cs="Arial"/>
          <w:color w:val="000000" w:themeColor="text1"/>
          <w:sz w:val="20"/>
        </w:rPr>
        <w:t>Vehicle</w:t>
      </w:r>
      <w:proofErr w:type="spellEnd"/>
      <w:r w:rsidRPr="00E65C81">
        <w:rPr>
          <w:rFonts w:ascii="Arial" w:hAnsi="Arial" w:cs="Arial"/>
          <w:color w:val="000000" w:themeColor="text1"/>
          <w:sz w:val="20"/>
        </w:rPr>
        <w:t xml:space="preserve"> </w:t>
      </w:r>
      <w:proofErr w:type="spellStart"/>
      <w:r w:rsidRPr="00E65C81">
        <w:rPr>
          <w:rFonts w:ascii="Arial" w:hAnsi="Arial" w:cs="Arial"/>
          <w:color w:val="000000" w:themeColor="text1"/>
          <w:sz w:val="20"/>
        </w:rPr>
        <w:t>Type</w:t>
      </w:r>
      <w:proofErr w:type="spellEnd"/>
      <w:r w:rsidRPr="00E65C81">
        <w:rPr>
          <w:rFonts w:ascii="Arial" w:hAnsi="Arial" w:cs="Arial"/>
          <w:color w:val="000000" w:themeColor="text1"/>
          <w:sz w:val="20"/>
        </w:rPr>
        <w:t xml:space="preserve"> </w:t>
      </w:r>
      <w:proofErr w:type="spellStart"/>
      <w:r w:rsidRPr="00E65C81">
        <w:rPr>
          <w:rFonts w:ascii="Arial" w:hAnsi="Arial" w:cs="Arial"/>
          <w:color w:val="000000" w:themeColor="text1"/>
          <w:sz w:val="20"/>
        </w:rPr>
        <w:t>Approval</w:t>
      </w:r>
      <w:proofErr w:type="spellEnd"/>
      <w:r w:rsidRPr="00E65C81">
        <w:rPr>
          <w:rFonts w:ascii="Arial" w:hAnsi="Arial" w:cs="Arial"/>
          <w:color w:val="000000" w:themeColor="text1"/>
          <w:sz w:val="20"/>
        </w:rPr>
        <w:t xml:space="preserve">) za ponujeno vozilo ter v ponudbi priložiti izpisek Enotne evropske homologacije (WVTA) proizvajalca za ponujeno vozilo, izdan s strani neodvisne institucije v okviru EU območja, iz katerega izhaja, da so izpolnjene zahteve. </w:t>
      </w:r>
      <w:r w:rsidRPr="00E65C81">
        <w:rPr>
          <w:rFonts w:ascii="Arial" w:hAnsi="Arial" w:cs="Arial"/>
          <w:color w:val="000000" w:themeColor="text1"/>
          <w:sz w:val="20"/>
        </w:rPr>
        <w:br/>
        <w:t xml:space="preserve">V primeru razhajanj med navedenimi podatki ponudnika v ponudbi in izpisom iz Enotne evropske homologacije, bo naročnik upošteval podatke na izpisku iz Enotne evropske homologacije za ponujeno vozilo. </w:t>
      </w:r>
    </w:p>
    <w:p w:rsidR="00AC46AF" w:rsidRDefault="00AC46AF" w:rsidP="00AC46AF">
      <w:pPr>
        <w:spacing w:line="260" w:lineRule="exact"/>
        <w:rPr>
          <w:rFonts w:cs="Arial"/>
          <w:color w:val="000000" w:themeColor="text1"/>
          <w:szCs w:val="20"/>
        </w:rPr>
      </w:pPr>
    </w:p>
    <w:p w:rsidR="00AC46AF" w:rsidRPr="00E65C81" w:rsidRDefault="00AC46AF" w:rsidP="00AC46AF">
      <w:pPr>
        <w:pStyle w:val="BodyText35"/>
        <w:keepNext/>
        <w:keepLines/>
        <w:widowControl w:val="0"/>
        <w:spacing w:line="260" w:lineRule="exact"/>
        <w:rPr>
          <w:rFonts w:ascii="Arial" w:hAnsi="Arial" w:cs="Arial"/>
          <w:color w:val="000000" w:themeColor="text1"/>
          <w:sz w:val="20"/>
        </w:rPr>
      </w:pPr>
      <w:r w:rsidRPr="00E65C81">
        <w:rPr>
          <w:rFonts w:ascii="Arial" w:hAnsi="Arial" w:cs="Arial"/>
          <w:color w:val="000000" w:themeColor="text1"/>
          <w:sz w:val="20"/>
        </w:rPr>
        <w:t>Ponudnik v ponudbi v primeru, da se prijavlja na več sklopov, lahko predloži za istovrstno vozilo le eno dokumentacijo, vendar mora na dokumentaciji označiti na katere sklope se nanaša.</w:t>
      </w:r>
    </w:p>
    <w:p w:rsidR="00AC46AF" w:rsidRDefault="00AC46AF" w:rsidP="00AC46AF">
      <w:pPr>
        <w:spacing w:line="260" w:lineRule="exact"/>
        <w:rPr>
          <w:rFonts w:cs="Arial"/>
          <w:color w:val="000000" w:themeColor="text1"/>
          <w:szCs w:val="20"/>
        </w:rPr>
      </w:pPr>
    </w:p>
    <w:p w:rsidR="00AC46AF" w:rsidRDefault="00AC46AF" w:rsidP="00AC46AF">
      <w:pPr>
        <w:spacing w:line="260" w:lineRule="exact"/>
        <w:rPr>
          <w:rFonts w:cs="Arial"/>
          <w:color w:val="000000" w:themeColor="text1"/>
          <w:szCs w:val="20"/>
        </w:rPr>
      </w:pPr>
    </w:p>
    <w:p w:rsidR="00AC46AF" w:rsidRPr="00E65C81" w:rsidRDefault="00AC46AF" w:rsidP="00AC46AF">
      <w:pPr>
        <w:pStyle w:val="Odstavekseznama"/>
        <w:numPr>
          <w:ilvl w:val="1"/>
          <w:numId w:val="1"/>
        </w:numPr>
        <w:spacing w:line="260" w:lineRule="exact"/>
        <w:rPr>
          <w:rFonts w:cs="Arial"/>
          <w:bCs/>
          <w:i/>
          <w:color w:val="000000" w:themeColor="text1"/>
          <w:szCs w:val="20"/>
        </w:rPr>
      </w:pPr>
      <w:bookmarkStart w:id="2" w:name="_Hlk195795941"/>
      <w:r w:rsidRPr="00E65C81">
        <w:rPr>
          <w:rFonts w:cs="Arial"/>
          <w:b/>
          <w:color w:val="000000" w:themeColor="text1"/>
          <w:szCs w:val="20"/>
        </w:rPr>
        <w:t xml:space="preserve">UPOŠTEVANJE UREDBE O ZELENEM JAVNEM NAROČANJU ZA PNEVMATIKE </w:t>
      </w:r>
      <w:bookmarkStart w:id="3" w:name="_Hlk195786246"/>
      <w:r w:rsidRPr="00E65C81">
        <w:rPr>
          <w:rFonts w:cs="Arial"/>
          <w:bCs/>
          <w:i/>
          <w:color w:val="000000" w:themeColor="text1"/>
          <w:szCs w:val="20"/>
        </w:rPr>
        <w:t>/upoštevati za sklope</w:t>
      </w:r>
      <w:r>
        <w:rPr>
          <w:rFonts w:cs="Arial"/>
          <w:bCs/>
          <w:i/>
          <w:color w:val="000000" w:themeColor="text1"/>
          <w:szCs w:val="20"/>
        </w:rPr>
        <w:t xml:space="preserve"> </w:t>
      </w:r>
      <w:r w:rsidRPr="0041495F">
        <w:rPr>
          <w:rFonts w:cs="Arial"/>
          <w:bCs/>
          <w:i/>
          <w:color w:val="000000" w:themeColor="text1"/>
          <w:szCs w:val="20"/>
        </w:rPr>
        <w:t>od 1 do 4 in od 6 do 18</w:t>
      </w:r>
      <w:r>
        <w:rPr>
          <w:rFonts w:cs="Arial"/>
          <w:bCs/>
          <w:i/>
          <w:color w:val="000000" w:themeColor="text1"/>
          <w:szCs w:val="20"/>
        </w:rPr>
        <w:t>/</w:t>
      </w:r>
    </w:p>
    <w:bookmarkEnd w:id="2"/>
    <w:p w:rsidR="00AC46AF" w:rsidRPr="00BA3DC5" w:rsidRDefault="00AC46AF" w:rsidP="00AC46AF">
      <w:pPr>
        <w:keepNext/>
        <w:keepLines/>
        <w:widowControl w:val="0"/>
        <w:spacing w:line="260" w:lineRule="exact"/>
        <w:jc w:val="both"/>
        <w:rPr>
          <w:rFonts w:ascii="Arial" w:hAnsi="Arial" w:cs="Arial"/>
          <w:bCs/>
          <w:color w:val="000000"/>
          <w:sz w:val="20"/>
          <w:szCs w:val="20"/>
        </w:rPr>
      </w:pPr>
    </w:p>
    <w:bookmarkEnd w:id="3"/>
    <w:p w:rsidR="00AC46AF" w:rsidRPr="00875567" w:rsidRDefault="00AC46AF" w:rsidP="00AC46AF">
      <w:pPr>
        <w:spacing w:line="260" w:lineRule="exact"/>
        <w:jc w:val="both"/>
        <w:rPr>
          <w:rFonts w:ascii="Arial" w:hAnsi="Arial" w:cs="Arial"/>
          <w:sz w:val="20"/>
          <w:szCs w:val="20"/>
        </w:rPr>
      </w:pPr>
      <w:r w:rsidRPr="000953DB">
        <w:rPr>
          <w:rFonts w:ascii="Arial" w:hAnsi="Arial" w:cs="Arial"/>
          <w:sz w:val="20"/>
          <w:szCs w:val="20"/>
        </w:rPr>
        <w:t xml:space="preserve">Za pnevmatike, ki jih vključuje predmet tega javnega </w:t>
      </w:r>
      <w:r>
        <w:rPr>
          <w:rFonts w:ascii="Arial" w:hAnsi="Arial" w:cs="Arial"/>
          <w:sz w:val="20"/>
          <w:szCs w:val="20"/>
        </w:rPr>
        <w:t>naročila, se upošteva</w:t>
      </w:r>
      <w:r w:rsidRPr="000953DB">
        <w:rPr>
          <w:rFonts w:ascii="Arial" w:hAnsi="Arial" w:cs="Arial"/>
          <w:sz w:val="20"/>
          <w:szCs w:val="20"/>
        </w:rPr>
        <w:t xml:space="preserve"> </w:t>
      </w:r>
      <w:proofErr w:type="spellStart"/>
      <w:r w:rsidRPr="000953DB">
        <w:rPr>
          <w:rFonts w:ascii="Arial" w:hAnsi="Arial" w:cs="Arial"/>
          <w:sz w:val="20"/>
          <w:szCs w:val="20"/>
        </w:rPr>
        <w:t>okoljske</w:t>
      </w:r>
      <w:proofErr w:type="spellEnd"/>
      <w:r w:rsidRPr="000953DB">
        <w:rPr>
          <w:rFonts w:ascii="Arial" w:hAnsi="Arial" w:cs="Arial"/>
          <w:sz w:val="20"/>
          <w:szCs w:val="20"/>
        </w:rPr>
        <w:t xml:space="preserve"> zahteve upoštevajoč Uredbo.</w:t>
      </w:r>
    </w:p>
    <w:p w:rsidR="00AC46AF" w:rsidRDefault="00AC46AF" w:rsidP="00AC46AF">
      <w:pPr>
        <w:spacing w:line="260" w:lineRule="exact"/>
        <w:rPr>
          <w:rFonts w:cs="Arial"/>
          <w:color w:val="000000" w:themeColor="text1"/>
          <w:szCs w:val="20"/>
        </w:rPr>
      </w:pPr>
    </w:p>
    <w:p w:rsidR="00AC46AF" w:rsidRPr="00FD0821" w:rsidRDefault="00AC46AF" w:rsidP="00AC46AF">
      <w:pPr>
        <w:spacing w:line="260" w:lineRule="exact"/>
        <w:jc w:val="both"/>
        <w:rPr>
          <w:rFonts w:ascii="Arial" w:hAnsi="Arial" w:cs="Arial"/>
          <w:strike/>
          <w:color w:val="000000" w:themeColor="text1"/>
          <w:sz w:val="20"/>
          <w:szCs w:val="20"/>
          <w:highlight w:val="yellow"/>
        </w:rPr>
      </w:pPr>
      <w:r w:rsidRPr="003A7D19">
        <w:rPr>
          <w:rFonts w:ascii="Arial" w:hAnsi="Arial" w:cs="Arial"/>
          <w:sz w:val="20"/>
          <w:szCs w:val="20"/>
        </w:rPr>
        <w:t xml:space="preserve">Dodatne </w:t>
      </w:r>
      <w:r w:rsidRPr="002705D3">
        <w:rPr>
          <w:rFonts w:ascii="Arial" w:hAnsi="Arial" w:cs="Arial"/>
          <w:sz w:val="20"/>
          <w:szCs w:val="20"/>
        </w:rPr>
        <w:t xml:space="preserve">minimalne zahteve naročnika po energijskih razredih za pnevmatike glede na hitrostne razrede </w:t>
      </w:r>
      <w:r w:rsidRPr="002705D3">
        <w:rPr>
          <w:rFonts w:ascii="Arial" w:hAnsi="Arial" w:cs="Arial"/>
          <w:color w:val="000000" w:themeColor="text1"/>
          <w:sz w:val="20"/>
          <w:szCs w:val="20"/>
        </w:rPr>
        <w:t>pnevmatik za osebna vozila (tovorna in terenska vozila so izvzeta iz navedenih zahtev)</w:t>
      </w:r>
      <w:r w:rsidRPr="00E53968">
        <w:rPr>
          <w:rFonts w:ascii="Arial" w:hAnsi="Arial" w:cs="Arial"/>
          <w:color w:val="000000" w:themeColor="text1"/>
          <w:sz w:val="20"/>
          <w:szCs w:val="20"/>
        </w:rPr>
        <w:t xml:space="preserve"> so </w:t>
      </w:r>
      <w:r w:rsidRPr="003A7D19">
        <w:rPr>
          <w:rFonts w:ascii="Arial" w:hAnsi="Arial" w:cs="Arial"/>
          <w:sz w:val="20"/>
          <w:szCs w:val="20"/>
        </w:rPr>
        <w:t>naslednje</w:t>
      </w:r>
      <w:r w:rsidRPr="00F1322A">
        <w:rPr>
          <w:rFonts w:ascii="Arial" w:hAnsi="Arial" w:cs="Arial"/>
          <w:i/>
          <w:color w:val="000000" w:themeColor="text1"/>
          <w:sz w:val="20"/>
          <w:szCs w:val="20"/>
        </w:rPr>
        <w:t>:</w:t>
      </w:r>
      <w:r w:rsidRPr="00F1322A">
        <w:rPr>
          <w:rFonts w:ascii="Arial" w:hAnsi="Arial" w:cs="Arial"/>
          <w:color w:val="000000" w:themeColor="text1"/>
          <w:sz w:val="20"/>
          <w:szCs w:val="20"/>
        </w:rPr>
        <w:t xml:space="preserve"> </w:t>
      </w:r>
    </w:p>
    <w:p w:rsidR="00AC46AF" w:rsidRDefault="00AC46AF" w:rsidP="00AC46AF">
      <w:pPr>
        <w:spacing w:line="260" w:lineRule="exact"/>
        <w:jc w:val="both"/>
        <w:rPr>
          <w:rFonts w:ascii="Arial" w:hAnsi="Arial" w:cs="Arial"/>
          <w:b/>
          <w:sz w:val="20"/>
          <w:szCs w:val="20"/>
          <w:u w:val="single"/>
        </w:rPr>
      </w:pPr>
    </w:p>
    <w:p w:rsidR="00AC46AF" w:rsidRPr="003A7D19" w:rsidRDefault="00AC46AF" w:rsidP="00AC46AF">
      <w:pPr>
        <w:spacing w:line="260" w:lineRule="exact"/>
        <w:jc w:val="both"/>
        <w:rPr>
          <w:rFonts w:ascii="Arial" w:hAnsi="Arial" w:cs="Arial"/>
          <w:b/>
          <w:sz w:val="20"/>
          <w:szCs w:val="20"/>
          <w:u w:val="single"/>
        </w:rPr>
      </w:pPr>
      <w:r w:rsidRPr="003A7D19">
        <w:rPr>
          <w:rFonts w:ascii="Arial" w:hAnsi="Arial" w:cs="Arial"/>
          <w:b/>
          <w:sz w:val="20"/>
          <w:szCs w:val="20"/>
          <w:u w:val="single"/>
        </w:rPr>
        <w:t>Za letne pnevmatike:</w:t>
      </w:r>
    </w:p>
    <w:p w:rsidR="00AC46AF" w:rsidRPr="003A7D19" w:rsidRDefault="00AC46AF" w:rsidP="00AC46AF">
      <w:pPr>
        <w:spacing w:line="260" w:lineRule="exact"/>
        <w:jc w:val="both"/>
        <w:rPr>
          <w:rFonts w:ascii="Arial" w:hAnsi="Arial" w:cs="Arial"/>
          <w:sz w:val="20"/>
          <w:szCs w:val="20"/>
        </w:rPr>
      </w:pPr>
    </w:p>
    <w:p w:rsidR="00AC46AF" w:rsidRDefault="00AC46AF" w:rsidP="00AC46AF">
      <w:pPr>
        <w:numPr>
          <w:ilvl w:val="0"/>
          <w:numId w:val="3"/>
        </w:numPr>
        <w:spacing w:line="260" w:lineRule="exact"/>
        <w:jc w:val="both"/>
        <w:rPr>
          <w:rFonts w:ascii="Arial" w:hAnsi="Arial" w:cs="Arial"/>
          <w:sz w:val="20"/>
          <w:szCs w:val="20"/>
        </w:rPr>
      </w:pPr>
      <w:r w:rsidRPr="003A7D19">
        <w:rPr>
          <w:rFonts w:ascii="Arial" w:hAnsi="Arial" w:cs="Arial"/>
          <w:sz w:val="20"/>
          <w:szCs w:val="20"/>
        </w:rPr>
        <w:t xml:space="preserve">za hitrostne razrede do vključno oznake </w:t>
      </w:r>
      <w:r w:rsidRPr="003A7D19">
        <w:rPr>
          <w:rFonts w:ascii="Arial" w:hAnsi="Arial" w:cs="Arial"/>
          <w:b/>
          <w:sz w:val="20"/>
          <w:szCs w:val="20"/>
        </w:rPr>
        <w:t>H</w:t>
      </w:r>
      <w:r w:rsidRPr="003A7D19">
        <w:rPr>
          <w:rFonts w:ascii="Arial" w:hAnsi="Arial" w:cs="Arial"/>
          <w:sz w:val="20"/>
          <w:szCs w:val="20"/>
        </w:rPr>
        <w:t xml:space="preserve"> (do 210 km/h) - 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C</w:t>
      </w:r>
      <w:r w:rsidRPr="003A7D19">
        <w:rPr>
          <w:rFonts w:ascii="Arial" w:hAnsi="Arial" w:cs="Arial"/>
          <w:sz w:val="20"/>
          <w:szCs w:val="20"/>
        </w:rPr>
        <w:t xml:space="preserve"> </w:t>
      </w:r>
    </w:p>
    <w:p w:rsidR="00477B66" w:rsidRPr="003A7D19" w:rsidRDefault="00477B66" w:rsidP="00AC46AF">
      <w:pPr>
        <w:numPr>
          <w:ilvl w:val="0"/>
          <w:numId w:val="3"/>
        </w:numPr>
        <w:spacing w:line="260" w:lineRule="exact"/>
        <w:jc w:val="both"/>
        <w:rPr>
          <w:rFonts w:ascii="Arial" w:hAnsi="Arial" w:cs="Arial"/>
          <w:sz w:val="20"/>
          <w:szCs w:val="20"/>
        </w:rPr>
      </w:pPr>
      <w:r>
        <w:rPr>
          <w:rFonts w:ascii="Arial" w:hAnsi="Arial" w:cs="Arial"/>
          <w:sz w:val="20"/>
          <w:szCs w:val="20"/>
        </w:rPr>
        <w:t xml:space="preserve">za hitrostne razrede za tovorna in kombinirana vozila do 3500 kg do vključno oznake </w:t>
      </w:r>
      <w:r w:rsidRPr="00477B66">
        <w:rPr>
          <w:rFonts w:ascii="Arial" w:hAnsi="Arial" w:cs="Arial"/>
          <w:b/>
          <w:sz w:val="20"/>
          <w:szCs w:val="20"/>
        </w:rPr>
        <w:t>H</w:t>
      </w:r>
      <w:r>
        <w:rPr>
          <w:rFonts w:ascii="Arial" w:hAnsi="Arial" w:cs="Arial"/>
          <w:sz w:val="20"/>
          <w:szCs w:val="20"/>
        </w:rPr>
        <w:t xml:space="preserve"> (do 210 km/h) za boljši izkoristek goriva najmanj energijski razred </w:t>
      </w:r>
      <w:r w:rsidRPr="00477B66">
        <w:rPr>
          <w:rFonts w:ascii="Arial" w:hAnsi="Arial" w:cs="Arial"/>
          <w:b/>
          <w:sz w:val="20"/>
          <w:szCs w:val="20"/>
        </w:rPr>
        <w:t>D</w:t>
      </w:r>
      <w:r>
        <w:rPr>
          <w:rFonts w:ascii="Arial" w:hAnsi="Arial" w:cs="Arial"/>
          <w:sz w:val="20"/>
          <w:szCs w:val="20"/>
        </w:rPr>
        <w:t xml:space="preserve"> / za boljši oprijem na mokri podlagi najmanj energijski razred </w:t>
      </w:r>
      <w:r w:rsidRPr="00477B66">
        <w:rPr>
          <w:rFonts w:ascii="Arial" w:hAnsi="Arial" w:cs="Arial"/>
          <w:b/>
          <w:sz w:val="20"/>
          <w:szCs w:val="20"/>
        </w:rPr>
        <w:t>D</w:t>
      </w:r>
    </w:p>
    <w:p w:rsidR="00AC46AF" w:rsidRDefault="00AC46AF" w:rsidP="00AC46AF">
      <w:pPr>
        <w:numPr>
          <w:ilvl w:val="0"/>
          <w:numId w:val="3"/>
        </w:numPr>
        <w:spacing w:line="260" w:lineRule="exact"/>
        <w:jc w:val="both"/>
        <w:rPr>
          <w:rFonts w:ascii="Arial" w:hAnsi="Arial" w:cs="Arial"/>
          <w:sz w:val="20"/>
          <w:szCs w:val="20"/>
        </w:rPr>
      </w:pPr>
      <w:r w:rsidRPr="003A7D19">
        <w:rPr>
          <w:rFonts w:ascii="Arial" w:hAnsi="Arial" w:cs="Arial"/>
          <w:sz w:val="20"/>
          <w:szCs w:val="20"/>
        </w:rPr>
        <w:t xml:space="preserve">za hitrostne razrede z oznako </w:t>
      </w:r>
      <w:r w:rsidRPr="003A7D19">
        <w:rPr>
          <w:rFonts w:ascii="Arial" w:hAnsi="Arial" w:cs="Arial"/>
          <w:b/>
          <w:sz w:val="20"/>
          <w:szCs w:val="20"/>
        </w:rPr>
        <w:t>V</w:t>
      </w:r>
      <w:r w:rsidRPr="003A7D19">
        <w:rPr>
          <w:rFonts w:ascii="Arial" w:hAnsi="Arial" w:cs="Arial"/>
          <w:sz w:val="20"/>
          <w:szCs w:val="20"/>
        </w:rPr>
        <w:t xml:space="preserve"> (do 240 km/h), </w:t>
      </w:r>
      <w:r w:rsidRPr="003A7D19">
        <w:rPr>
          <w:rFonts w:ascii="Arial" w:hAnsi="Arial" w:cs="Arial"/>
          <w:b/>
          <w:sz w:val="20"/>
          <w:szCs w:val="20"/>
        </w:rPr>
        <w:t>W</w:t>
      </w:r>
      <w:r w:rsidRPr="003A7D19">
        <w:rPr>
          <w:rFonts w:ascii="Arial" w:hAnsi="Arial" w:cs="Arial"/>
          <w:sz w:val="20"/>
          <w:szCs w:val="20"/>
        </w:rPr>
        <w:t xml:space="preserve"> (do 270 km/h) in </w:t>
      </w:r>
      <w:r w:rsidRPr="003A7D19">
        <w:rPr>
          <w:rFonts w:ascii="Arial" w:hAnsi="Arial" w:cs="Arial"/>
          <w:b/>
          <w:sz w:val="20"/>
          <w:szCs w:val="20"/>
        </w:rPr>
        <w:t>Y</w:t>
      </w:r>
      <w:r w:rsidRPr="003A7D19">
        <w:rPr>
          <w:rFonts w:ascii="Arial" w:hAnsi="Arial" w:cs="Arial"/>
          <w:sz w:val="20"/>
          <w:szCs w:val="20"/>
        </w:rPr>
        <w:t xml:space="preserve"> (do 300 </w:t>
      </w:r>
      <w:r>
        <w:rPr>
          <w:rFonts w:ascii="Arial" w:hAnsi="Arial" w:cs="Arial"/>
          <w:sz w:val="20"/>
          <w:szCs w:val="20"/>
        </w:rPr>
        <w:t xml:space="preserve">km/h) </w:t>
      </w:r>
      <w:r w:rsidRPr="003A7D19">
        <w:rPr>
          <w:rFonts w:ascii="Arial" w:hAnsi="Arial" w:cs="Arial"/>
          <w:sz w:val="20"/>
          <w:szCs w:val="20"/>
        </w:rPr>
        <w:t xml:space="preserve">za boljši izkoristek goriva najmanj energijski razred </w:t>
      </w:r>
      <w:r w:rsidRPr="003A7D19">
        <w:rPr>
          <w:rFonts w:ascii="Arial" w:hAnsi="Arial" w:cs="Arial"/>
          <w:b/>
          <w:sz w:val="20"/>
          <w:szCs w:val="20"/>
        </w:rPr>
        <w:t>C</w:t>
      </w:r>
      <w:r w:rsidRPr="003A7D19">
        <w:rPr>
          <w:rFonts w:ascii="Arial" w:hAnsi="Arial" w:cs="Arial"/>
          <w:sz w:val="20"/>
          <w:szCs w:val="20"/>
        </w:rPr>
        <w:t xml:space="preserve"> / za boljši oprijem na mokri podlagi najmanj energijski razred </w:t>
      </w:r>
      <w:r w:rsidRPr="003A7D19">
        <w:rPr>
          <w:rFonts w:ascii="Arial" w:hAnsi="Arial" w:cs="Arial"/>
          <w:b/>
          <w:sz w:val="20"/>
          <w:szCs w:val="20"/>
        </w:rPr>
        <w:t>B</w:t>
      </w:r>
      <w:r w:rsidRPr="003A7D19">
        <w:rPr>
          <w:rFonts w:ascii="Arial" w:hAnsi="Arial" w:cs="Arial"/>
          <w:sz w:val="20"/>
          <w:szCs w:val="20"/>
        </w:rPr>
        <w:t>.</w:t>
      </w:r>
    </w:p>
    <w:p w:rsidR="00AC46AF" w:rsidRPr="003A7D19" w:rsidRDefault="00AC46AF" w:rsidP="00AC46AF">
      <w:pPr>
        <w:spacing w:line="260" w:lineRule="exact"/>
        <w:ind w:left="360"/>
        <w:jc w:val="both"/>
        <w:rPr>
          <w:rFonts w:ascii="Arial" w:hAnsi="Arial" w:cs="Arial"/>
          <w:sz w:val="20"/>
          <w:szCs w:val="20"/>
        </w:rPr>
      </w:pPr>
    </w:p>
    <w:p w:rsidR="00AC46AF" w:rsidRPr="007B314C" w:rsidRDefault="00AC46AF" w:rsidP="00AC46AF">
      <w:pPr>
        <w:spacing w:line="260" w:lineRule="exact"/>
        <w:jc w:val="both"/>
        <w:rPr>
          <w:rFonts w:ascii="Arial" w:hAnsi="Arial" w:cs="Arial"/>
          <w:b/>
          <w:sz w:val="20"/>
          <w:szCs w:val="20"/>
          <w:u w:val="single"/>
        </w:rPr>
      </w:pPr>
      <w:r w:rsidRPr="007B314C">
        <w:rPr>
          <w:rFonts w:ascii="Arial" w:hAnsi="Arial" w:cs="Arial"/>
          <w:b/>
          <w:sz w:val="20"/>
          <w:szCs w:val="20"/>
          <w:u w:val="single"/>
        </w:rPr>
        <w:t>Za zimske pnevmatike:</w:t>
      </w:r>
    </w:p>
    <w:p w:rsidR="00AC46AF" w:rsidRPr="007B314C" w:rsidRDefault="00AC46AF" w:rsidP="00AC46AF">
      <w:pPr>
        <w:spacing w:line="260" w:lineRule="exact"/>
        <w:jc w:val="both"/>
        <w:rPr>
          <w:rFonts w:ascii="Arial" w:hAnsi="Arial" w:cs="Arial"/>
          <w:sz w:val="20"/>
          <w:szCs w:val="20"/>
        </w:rPr>
      </w:pPr>
    </w:p>
    <w:p w:rsidR="00AC46AF" w:rsidRPr="000A7B20" w:rsidRDefault="00AC46AF" w:rsidP="00AC46AF">
      <w:pPr>
        <w:numPr>
          <w:ilvl w:val="0"/>
          <w:numId w:val="4"/>
        </w:numPr>
        <w:spacing w:line="260" w:lineRule="exact"/>
        <w:jc w:val="both"/>
        <w:rPr>
          <w:rFonts w:ascii="Arial" w:hAnsi="Arial" w:cs="Arial"/>
          <w:b/>
          <w:sz w:val="20"/>
          <w:szCs w:val="20"/>
        </w:rPr>
      </w:pPr>
      <w:r w:rsidRPr="007B314C">
        <w:rPr>
          <w:rFonts w:ascii="Arial" w:hAnsi="Arial" w:cs="Arial"/>
          <w:sz w:val="20"/>
          <w:szCs w:val="20"/>
        </w:rPr>
        <w:t>za hitrostn</w:t>
      </w:r>
      <w:r w:rsidR="001805C6">
        <w:rPr>
          <w:rFonts w:ascii="Arial" w:hAnsi="Arial" w:cs="Arial"/>
          <w:sz w:val="20"/>
          <w:szCs w:val="20"/>
        </w:rPr>
        <w:t>e</w:t>
      </w:r>
      <w:r w:rsidRPr="007B314C">
        <w:rPr>
          <w:rFonts w:ascii="Arial" w:hAnsi="Arial" w:cs="Arial"/>
          <w:sz w:val="20"/>
          <w:szCs w:val="20"/>
        </w:rPr>
        <w:t xml:space="preserve"> razred</w:t>
      </w:r>
      <w:r w:rsidR="001805C6">
        <w:rPr>
          <w:rFonts w:ascii="Arial" w:hAnsi="Arial" w:cs="Arial"/>
          <w:sz w:val="20"/>
          <w:szCs w:val="20"/>
        </w:rPr>
        <w:t>e do vključno</w:t>
      </w:r>
      <w:r w:rsidRPr="007B314C">
        <w:rPr>
          <w:rFonts w:ascii="Arial" w:hAnsi="Arial" w:cs="Arial"/>
          <w:sz w:val="20"/>
          <w:szCs w:val="20"/>
        </w:rPr>
        <w:t xml:space="preserve"> oznak</w:t>
      </w:r>
      <w:r w:rsidR="001805C6">
        <w:rPr>
          <w:rFonts w:ascii="Arial" w:hAnsi="Arial" w:cs="Arial"/>
          <w:sz w:val="20"/>
          <w:szCs w:val="20"/>
        </w:rPr>
        <w:t>e</w:t>
      </w:r>
      <w:r w:rsidRPr="007B314C">
        <w:rPr>
          <w:rFonts w:ascii="Arial" w:hAnsi="Arial" w:cs="Arial"/>
          <w:sz w:val="20"/>
          <w:szCs w:val="20"/>
        </w:rPr>
        <w:t xml:space="preserve"> </w:t>
      </w:r>
      <w:r w:rsidRPr="007B314C">
        <w:rPr>
          <w:rFonts w:ascii="Arial" w:hAnsi="Arial" w:cs="Arial"/>
          <w:b/>
          <w:sz w:val="20"/>
          <w:szCs w:val="20"/>
        </w:rPr>
        <w:t>H</w:t>
      </w:r>
      <w:r w:rsidRPr="007B314C">
        <w:rPr>
          <w:rFonts w:ascii="Arial" w:hAnsi="Arial" w:cs="Arial"/>
          <w:sz w:val="20"/>
          <w:szCs w:val="20"/>
        </w:rPr>
        <w:t xml:space="preserve"> (do 210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C</w:t>
      </w:r>
    </w:p>
    <w:p w:rsidR="000A7B20" w:rsidRPr="000A7B20" w:rsidRDefault="000A7B20" w:rsidP="000A7B20">
      <w:pPr>
        <w:numPr>
          <w:ilvl w:val="0"/>
          <w:numId w:val="4"/>
        </w:numPr>
        <w:spacing w:line="260" w:lineRule="exact"/>
        <w:jc w:val="both"/>
        <w:rPr>
          <w:rFonts w:ascii="Arial" w:hAnsi="Arial" w:cs="Arial"/>
          <w:sz w:val="20"/>
          <w:szCs w:val="20"/>
        </w:rPr>
      </w:pPr>
      <w:r>
        <w:rPr>
          <w:rFonts w:ascii="Arial" w:hAnsi="Arial" w:cs="Arial"/>
          <w:sz w:val="20"/>
          <w:szCs w:val="20"/>
        </w:rPr>
        <w:t xml:space="preserve">za hitrostne razrede za tovorna in kombinirana vozila do 3500 kg do vključno oznake </w:t>
      </w:r>
      <w:r w:rsidRPr="00477B66">
        <w:rPr>
          <w:rFonts w:ascii="Arial" w:hAnsi="Arial" w:cs="Arial"/>
          <w:b/>
          <w:sz w:val="20"/>
          <w:szCs w:val="20"/>
        </w:rPr>
        <w:t>H</w:t>
      </w:r>
      <w:r>
        <w:rPr>
          <w:rFonts w:ascii="Arial" w:hAnsi="Arial" w:cs="Arial"/>
          <w:sz w:val="20"/>
          <w:szCs w:val="20"/>
        </w:rPr>
        <w:t xml:space="preserve"> (do 210 km/h) za boljši izkoristek goriva najmanj energijski razred </w:t>
      </w:r>
      <w:r w:rsidRPr="00477B66">
        <w:rPr>
          <w:rFonts w:ascii="Arial" w:hAnsi="Arial" w:cs="Arial"/>
          <w:b/>
          <w:sz w:val="20"/>
          <w:szCs w:val="20"/>
        </w:rPr>
        <w:t>D</w:t>
      </w:r>
      <w:r>
        <w:rPr>
          <w:rFonts w:ascii="Arial" w:hAnsi="Arial" w:cs="Arial"/>
          <w:sz w:val="20"/>
          <w:szCs w:val="20"/>
        </w:rPr>
        <w:t xml:space="preserve"> / za boljši oprijem na mokri podlagi najmanj energijski razred </w:t>
      </w:r>
      <w:r w:rsidRPr="00477B66">
        <w:rPr>
          <w:rFonts w:ascii="Arial" w:hAnsi="Arial" w:cs="Arial"/>
          <w:b/>
          <w:sz w:val="20"/>
          <w:szCs w:val="20"/>
        </w:rPr>
        <w:t>D</w:t>
      </w:r>
    </w:p>
    <w:p w:rsidR="00AC46AF" w:rsidRPr="007B314C" w:rsidRDefault="00AC46AF" w:rsidP="00AC46AF">
      <w:pPr>
        <w:numPr>
          <w:ilvl w:val="0"/>
          <w:numId w:val="4"/>
        </w:numPr>
        <w:spacing w:line="260" w:lineRule="exact"/>
        <w:ind w:left="357" w:hanging="357"/>
        <w:jc w:val="both"/>
        <w:rPr>
          <w:rFonts w:ascii="Arial" w:hAnsi="Arial" w:cs="Arial"/>
          <w:b/>
          <w:sz w:val="20"/>
          <w:szCs w:val="20"/>
        </w:rPr>
      </w:pPr>
      <w:r w:rsidRPr="007B314C">
        <w:rPr>
          <w:rFonts w:ascii="Arial" w:hAnsi="Arial" w:cs="Arial"/>
          <w:sz w:val="20"/>
          <w:szCs w:val="20"/>
        </w:rPr>
        <w:t xml:space="preserve">za hitrostni razred z oznako </w:t>
      </w:r>
      <w:r w:rsidRPr="007B314C">
        <w:rPr>
          <w:rFonts w:ascii="Arial" w:hAnsi="Arial" w:cs="Arial"/>
          <w:b/>
          <w:sz w:val="20"/>
          <w:szCs w:val="20"/>
        </w:rPr>
        <w:t>V</w:t>
      </w:r>
      <w:r w:rsidRPr="007B314C">
        <w:rPr>
          <w:rFonts w:ascii="Arial" w:hAnsi="Arial" w:cs="Arial"/>
          <w:sz w:val="20"/>
          <w:szCs w:val="20"/>
        </w:rPr>
        <w:t xml:space="preserve"> (do 240 km/h) - za boljši izkoristek goriva najmanj energijski razred </w:t>
      </w:r>
      <w:r w:rsidRPr="007B314C">
        <w:rPr>
          <w:rFonts w:ascii="Arial" w:hAnsi="Arial" w:cs="Arial"/>
          <w:b/>
          <w:sz w:val="20"/>
          <w:szCs w:val="20"/>
        </w:rPr>
        <w:t>C</w:t>
      </w:r>
      <w:r w:rsidRPr="007B314C">
        <w:rPr>
          <w:rFonts w:ascii="Arial" w:hAnsi="Arial" w:cs="Arial"/>
          <w:sz w:val="20"/>
          <w:szCs w:val="20"/>
        </w:rPr>
        <w:t xml:space="preserve"> (izkoristek goriva) / za boljši oprijem na mokri podlagi najmanj energijski razred </w:t>
      </w:r>
      <w:r w:rsidRPr="007B314C">
        <w:rPr>
          <w:rFonts w:ascii="Arial" w:hAnsi="Arial" w:cs="Arial"/>
          <w:b/>
          <w:sz w:val="20"/>
          <w:szCs w:val="20"/>
        </w:rPr>
        <w:t>B</w:t>
      </w:r>
      <w:r w:rsidRPr="007B314C">
        <w:rPr>
          <w:rFonts w:ascii="Arial" w:hAnsi="Arial" w:cs="Arial"/>
          <w:sz w:val="20"/>
          <w:szCs w:val="20"/>
        </w:rPr>
        <w:t>.</w:t>
      </w:r>
    </w:p>
    <w:p w:rsidR="00AC46AF" w:rsidRPr="00AC46AF" w:rsidRDefault="00AC46AF" w:rsidP="00AC46AF">
      <w:pPr>
        <w:pStyle w:val="Naslov2"/>
        <w:spacing w:before="200" w:line="260" w:lineRule="exact"/>
        <w:jc w:val="both"/>
        <w:rPr>
          <w:rFonts w:ascii="Arial" w:hAnsi="Arial" w:cs="Arial"/>
          <w:b/>
          <w:i/>
          <w:color w:val="000000" w:themeColor="text1"/>
          <w:sz w:val="20"/>
          <w:szCs w:val="20"/>
        </w:rPr>
      </w:pPr>
      <w:r w:rsidRPr="00AC46AF">
        <w:rPr>
          <w:rFonts w:ascii="Arial" w:hAnsi="Arial" w:cs="Arial"/>
          <w:b/>
          <w:color w:val="000000" w:themeColor="text1"/>
          <w:sz w:val="20"/>
          <w:szCs w:val="20"/>
        </w:rPr>
        <w:t>Način preverjanja razreda energijske učinkovitosti za boljši izkoristek goriva in za oprijem na mokri podlagi</w:t>
      </w:r>
    </w:p>
    <w:p w:rsidR="00AC46AF" w:rsidRPr="003505F1" w:rsidRDefault="00AC46AF" w:rsidP="00AC46AF">
      <w:pPr>
        <w:spacing w:line="260" w:lineRule="exact"/>
        <w:jc w:val="both"/>
        <w:rPr>
          <w:rFonts w:ascii="Arial" w:hAnsi="Arial" w:cs="Arial"/>
          <w:color w:val="000000" w:themeColor="text1"/>
          <w:sz w:val="20"/>
          <w:szCs w:val="20"/>
        </w:rPr>
      </w:pPr>
    </w:p>
    <w:p w:rsidR="00AC46AF" w:rsidRDefault="00AC46AF" w:rsidP="00AC46AF">
      <w:pPr>
        <w:spacing w:line="260" w:lineRule="exact"/>
        <w:jc w:val="both"/>
        <w:rPr>
          <w:rFonts w:ascii="Arial" w:hAnsi="Arial" w:cs="Arial"/>
          <w:bCs/>
          <w:color w:val="000000" w:themeColor="text1"/>
          <w:sz w:val="20"/>
          <w:lang w:eastAsia="en-US"/>
        </w:rPr>
      </w:pPr>
      <w:r w:rsidRPr="0074763C">
        <w:rPr>
          <w:rFonts w:ascii="Arial" w:hAnsi="Arial" w:cs="Arial"/>
          <w:color w:val="000000" w:themeColor="text1"/>
          <w:sz w:val="20"/>
          <w:szCs w:val="20"/>
        </w:rPr>
        <w:t>Ponudnik v ponudbi poda izjavo, da pnevmatike ustrezajo zahtevam naročnika in da bo ob dobavi vozil priložil nalepko oziroma kopijo nalepke o uvrstitvi v energijski razred glede na boljši izkoristek goriva in glede na boljši oprijem na mokri podlagi ali drugo ustrezno dokazilo (npr. natisnjeno internetno stran, iz katere je razvidna energijska učinkovitost ponujene pnevmatike), iz katerega izhaja, da blago izpolnjuje zahteve.</w:t>
      </w:r>
      <w:r w:rsidRPr="0074763C">
        <w:rPr>
          <w:rFonts w:ascii="Arial" w:hAnsi="Arial" w:cs="Arial"/>
          <w:bCs/>
          <w:color w:val="000000" w:themeColor="text1"/>
          <w:sz w:val="20"/>
          <w:lang w:eastAsia="en-US"/>
        </w:rPr>
        <w:t xml:space="preserve"> </w:t>
      </w:r>
    </w:p>
    <w:p w:rsidR="00AC46AF" w:rsidRDefault="00AC46AF" w:rsidP="00AC46AF">
      <w:pPr>
        <w:spacing w:line="260" w:lineRule="exact"/>
        <w:jc w:val="both"/>
        <w:rPr>
          <w:rFonts w:ascii="Arial" w:hAnsi="Arial" w:cs="Arial"/>
          <w:color w:val="000000" w:themeColor="text1"/>
          <w:sz w:val="20"/>
          <w:szCs w:val="20"/>
        </w:rPr>
      </w:pPr>
    </w:p>
    <w:p w:rsidR="00AC46AF" w:rsidRDefault="00AC46AF" w:rsidP="00AC46AF">
      <w:pPr>
        <w:spacing w:line="260" w:lineRule="exact"/>
        <w:jc w:val="both"/>
        <w:rPr>
          <w:rFonts w:ascii="Arial" w:hAnsi="Arial" w:cs="Arial"/>
          <w:color w:val="000000" w:themeColor="text1"/>
          <w:sz w:val="20"/>
          <w:szCs w:val="20"/>
        </w:rPr>
      </w:pPr>
      <w:r w:rsidRPr="00D25AD1">
        <w:rPr>
          <w:rFonts w:ascii="Arial" w:hAnsi="Arial" w:cs="Arial"/>
          <w:color w:val="000000" w:themeColor="text1"/>
          <w:sz w:val="20"/>
          <w:szCs w:val="20"/>
        </w:rPr>
        <w:t>Ponudnik poda izjavo na obrazcu iz Priloge št. 1 v točki V.</w:t>
      </w:r>
    </w:p>
    <w:p w:rsidR="00320023" w:rsidRDefault="00320023" w:rsidP="00AC46AF">
      <w:pPr>
        <w:spacing w:line="260" w:lineRule="exact"/>
        <w:jc w:val="both"/>
        <w:rPr>
          <w:rFonts w:ascii="Arial" w:hAnsi="Arial" w:cs="Arial"/>
          <w:color w:val="000000" w:themeColor="text1"/>
          <w:sz w:val="20"/>
          <w:szCs w:val="20"/>
        </w:rPr>
      </w:pPr>
    </w:p>
    <w:p w:rsidR="00320023" w:rsidRDefault="00320023" w:rsidP="00AC46AF">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Naročnik si pridržuje pravico od ponudnika pred oddajo naročila</w:t>
      </w:r>
      <w:r w:rsidR="00134CF2">
        <w:rPr>
          <w:rFonts w:ascii="Arial" w:hAnsi="Arial" w:cs="Arial"/>
          <w:color w:val="000000" w:themeColor="text1"/>
          <w:sz w:val="20"/>
          <w:szCs w:val="20"/>
        </w:rPr>
        <w:t xml:space="preserve"> </w:t>
      </w:r>
      <w:r>
        <w:rPr>
          <w:rFonts w:ascii="Arial" w:hAnsi="Arial" w:cs="Arial"/>
          <w:color w:val="000000" w:themeColor="text1"/>
          <w:sz w:val="20"/>
          <w:szCs w:val="20"/>
        </w:rPr>
        <w:t xml:space="preserve">zahtevati dopolnitev oziroma predložitev dodatnih dokazil, iz katerih bo razvidno, da ponujeno blago ustreza </w:t>
      </w:r>
      <w:r w:rsidR="00134CF2">
        <w:rPr>
          <w:rFonts w:ascii="Arial" w:hAnsi="Arial" w:cs="Arial"/>
          <w:color w:val="000000" w:themeColor="text1"/>
          <w:sz w:val="20"/>
          <w:szCs w:val="20"/>
        </w:rPr>
        <w:t xml:space="preserve">v razpisni dokumentaciji navedenim temeljnim </w:t>
      </w:r>
      <w:proofErr w:type="spellStart"/>
      <w:r w:rsidR="00134CF2">
        <w:rPr>
          <w:rFonts w:ascii="Arial" w:hAnsi="Arial" w:cs="Arial"/>
          <w:color w:val="000000" w:themeColor="text1"/>
          <w:sz w:val="20"/>
          <w:szCs w:val="20"/>
        </w:rPr>
        <w:t>okoljskim</w:t>
      </w:r>
      <w:proofErr w:type="spellEnd"/>
      <w:r w:rsidR="00134CF2">
        <w:rPr>
          <w:rFonts w:ascii="Arial" w:hAnsi="Arial" w:cs="Arial"/>
          <w:color w:val="000000" w:themeColor="text1"/>
          <w:sz w:val="20"/>
          <w:szCs w:val="20"/>
        </w:rPr>
        <w:t xml:space="preserve"> zahtevam skladno z omenjeno uredbo. </w:t>
      </w:r>
    </w:p>
    <w:p w:rsidR="00AC46AF" w:rsidRDefault="00AC46AF" w:rsidP="00AC46AF">
      <w:pPr>
        <w:spacing w:line="260" w:lineRule="exact"/>
        <w:jc w:val="both"/>
        <w:rPr>
          <w:rFonts w:ascii="Arial" w:hAnsi="Arial" w:cs="Arial"/>
          <w:color w:val="000000" w:themeColor="text1"/>
          <w:sz w:val="20"/>
          <w:szCs w:val="20"/>
        </w:rPr>
      </w:pPr>
    </w:p>
    <w:p w:rsidR="00AC46AF" w:rsidRPr="007B314C" w:rsidRDefault="00AC46AF" w:rsidP="00AC46AF">
      <w:pPr>
        <w:pStyle w:val="BodyText35"/>
        <w:keepNext/>
        <w:keepLines/>
        <w:widowControl w:val="0"/>
        <w:numPr>
          <w:ilvl w:val="2"/>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7B314C">
        <w:rPr>
          <w:rFonts w:ascii="Arial" w:hAnsi="Arial" w:cs="Arial"/>
          <w:b/>
          <w:sz w:val="20"/>
        </w:rPr>
        <w:t>Določila pogodbe o izvedbi naročila</w:t>
      </w:r>
    </w:p>
    <w:p w:rsidR="00AC46AF" w:rsidRPr="007B314C" w:rsidRDefault="00AC46AF" w:rsidP="00AC46A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AC46AF" w:rsidRPr="00CC4E62" w:rsidRDefault="00AC46AF" w:rsidP="00AC46A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Cs/>
          <w:sz w:val="20"/>
        </w:rPr>
      </w:pPr>
      <w:r w:rsidRPr="007B314C">
        <w:rPr>
          <w:rFonts w:ascii="Arial" w:hAnsi="Arial" w:cs="Arial"/>
          <w:bCs/>
          <w:sz w:val="20"/>
        </w:rPr>
        <w:t xml:space="preserve">Določila pogodbe o izvedbi naročila so opredeljena v </w:t>
      </w:r>
      <w:r w:rsidRPr="009964F0">
        <w:rPr>
          <w:rFonts w:ascii="Arial" w:hAnsi="Arial" w:cs="Arial"/>
          <w:bCs/>
          <w:sz w:val="20"/>
        </w:rPr>
        <w:t>osnutku pogodbe (Priloga št. 5).</w:t>
      </w:r>
      <w:r w:rsidRPr="00D56228">
        <w:rPr>
          <w:rFonts w:ascii="Arial" w:hAnsi="Arial" w:cs="Arial"/>
          <w:bCs/>
          <w:sz w:val="20"/>
        </w:rPr>
        <w:t xml:space="preserve"> </w:t>
      </w:r>
    </w:p>
    <w:p w:rsidR="00AC46AF" w:rsidRDefault="00AC46AF" w:rsidP="00AC46AF">
      <w:pPr>
        <w:spacing w:line="260" w:lineRule="exact"/>
        <w:rPr>
          <w:rFonts w:cs="Arial"/>
          <w:color w:val="000000" w:themeColor="text1"/>
          <w:szCs w:val="20"/>
        </w:rPr>
      </w:pPr>
    </w:p>
    <w:p w:rsidR="00AC46AF" w:rsidRPr="00EA716C" w:rsidRDefault="00AC46AF" w:rsidP="00AC46AF">
      <w:pPr>
        <w:pStyle w:val="Odstavekseznama"/>
        <w:keepNext/>
        <w:keepLines/>
        <w:widowControl w:val="0"/>
        <w:numPr>
          <w:ilvl w:val="0"/>
          <w:numId w:val="1"/>
        </w:numPr>
        <w:spacing w:line="260" w:lineRule="exact"/>
        <w:rPr>
          <w:rFonts w:cs="Arial"/>
          <w:b/>
          <w:szCs w:val="20"/>
        </w:rPr>
      </w:pPr>
      <w:r w:rsidRPr="00EA716C">
        <w:rPr>
          <w:rFonts w:cs="Arial"/>
          <w:b/>
          <w:szCs w:val="20"/>
        </w:rPr>
        <w:t xml:space="preserve">TEHNIČNA SPECIFIKACIJA </w:t>
      </w:r>
      <w:r>
        <w:rPr>
          <w:rFonts w:cs="Arial"/>
          <w:b/>
          <w:szCs w:val="20"/>
        </w:rPr>
        <w:t xml:space="preserve">MOTORNIH </w:t>
      </w:r>
      <w:r w:rsidRPr="00EA716C">
        <w:rPr>
          <w:rFonts w:cs="Arial"/>
          <w:b/>
          <w:szCs w:val="20"/>
        </w:rPr>
        <w:t>VOZIL:</w:t>
      </w:r>
    </w:p>
    <w:p w:rsidR="00AC46AF" w:rsidRPr="009964F0" w:rsidRDefault="00AC46AF" w:rsidP="00AC46AF">
      <w:pPr>
        <w:keepNext/>
        <w:keepLines/>
        <w:widowControl w:val="0"/>
        <w:spacing w:line="260" w:lineRule="exact"/>
        <w:jc w:val="both"/>
        <w:rPr>
          <w:rFonts w:ascii="Arial" w:hAnsi="Arial" w:cs="Arial"/>
          <w:b/>
          <w:color w:val="000000" w:themeColor="text1"/>
          <w:sz w:val="20"/>
          <w:szCs w:val="20"/>
        </w:rPr>
      </w:pPr>
    </w:p>
    <w:p w:rsidR="00AC46AF" w:rsidRPr="009964F0" w:rsidRDefault="00AC46AF" w:rsidP="00AC46AF">
      <w:pPr>
        <w:keepNext/>
        <w:keepLines/>
        <w:widowControl w:val="0"/>
        <w:spacing w:line="260" w:lineRule="exact"/>
        <w:jc w:val="both"/>
        <w:rPr>
          <w:rFonts w:ascii="Arial" w:hAnsi="Arial" w:cs="Arial"/>
          <w:color w:val="000000" w:themeColor="text1"/>
          <w:sz w:val="20"/>
          <w:szCs w:val="20"/>
        </w:rPr>
      </w:pPr>
      <w:r w:rsidRPr="009964F0">
        <w:rPr>
          <w:rFonts w:ascii="Arial" w:hAnsi="Arial" w:cs="Arial"/>
          <w:color w:val="000000" w:themeColor="text1"/>
          <w:sz w:val="20"/>
          <w:szCs w:val="20"/>
        </w:rPr>
        <w:t>Predmetna tehnična specifikacija motornih vozil je priloga od št. 3.1 do št. 3.</w:t>
      </w:r>
      <w:r>
        <w:rPr>
          <w:rFonts w:ascii="Arial" w:hAnsi="Arial" w:cs="Arial"/>
          <w:color w:val="000000" w:themeColor="text1"/>
          <w:sz w:val="20"/>
          <w:szCs w:val="20"/>
        </w:rPr>
        <w:t>20</w:t>
      </w:r>
      <w:r w:rsidRPr="009964F0">
        <w:rPr>
          <w:rFonts w:ascii="Arial" w:hAnsi="Arial" w:cs="Arial"/>
          <w:color w:val="000000" w:themeColor="text1"/>
          <w:sz w:val="20"/>
          <w:szCs w:val="20"/>
        </w:rPr>
        <w:t>.</w:t>
      </w:r>
    </w:p>
    <w:p w:rsidR="00AC46AF" w:rsidRDefault="00AC46AF" w:rsidP="00AC46AF">
      <w:pPr>
        <w:spacing w:line="260" w:lineRule="exact"/>
        <w:rPr>
          <w:rFonts w:cs="Arial"/>
          <w:color w:val="000000" w:themeColor="text1"/>
          <w:szCs w:val="20"/>
        </w:rPr>
      </w:pPr>
    </w:p>
    <w:p w:rsidR="00AC46AF" w:rsidRDefault="00AC46AF" w:rsidP="00AC46AF">
      <w:pPr>
        <w:spacing w:line="260" w:lineRule="exact"/>
        <w:rPr>
          <w:rFonts w:cs="Arial"/>
          <w:color w:val="000000" w:themeColor="text1"/>
          <w:szCs w:val="20"/>
        </w:rPr>
      </w:pPr>
    </w:p>
    <w:p w:rsidR="00AC46AF" w:rsidRPr="007F1875" w:rsidRDefault="00AC46AF" w:rsidP="00AC46AF">
      <w:pPr>
        <w:pStyle w:val="Odstavekseznama"/>
        <w:numPr>
          <w:ilvl w:val="0"/>
          <w:numId w:val="1"/>
        </w:numPr>
        <w:rPr>
          <w:rFonts w:cs="Arial"/>
          <w:szCs w:val="20"/>
        </w:rPr>
      </w:pPr>
      <w:r w:rsidRPr="005177BB">
        <w:rPr>
          <w:rFonts w:cs="Arial"/>
          <w:b/>
          <w:szCs w:val="20"/>
        </w:rPr>
        <w:t>OSTALE DOKAZNE LISTINE</w:t>
      </w:r>
      <w:r>
        <w:rPr>
          <w:rFonts w:cs="Arial"/>
          <w:b/>
          <w:szCs w:val="20"/>
        </w:rPr>
        <w:t xml:space="preserve"> </w:t>
      </w:r>
    </w:p>
    <w:p w:rsidR="00AC46AF" w:rsidRDefault="00AC46AF" w:rsidP="00AC46AF">
      <w:pPr>
        <w:spacing w:line="260" w:lineRule="exact"/>
        <w:rPr>
          <w:rFonts w:cs="Arial"/>
          <w:color w:val="000000" w:themeColor="text1"/>
          <w:szCs w:val="20"/>
        </w:rPr>
      </w:pPr>
    </w:p>
    <w:p w:rsidR="00AC46AF" w:rsidRDefault="00AC46AF" w:rsidP="00AC46AF">
      <w:pPr>
        <w:spacing w:line="260" w:lineRule="exact"/>
        <w:jc w:val="both"/>
        <w:rPr>
          <w:rFonts w:ascii="Arial" w:hAnsi="Arial" w:cs="Arial"/>
          <w:sz w:val="20"/>
          <w:szCs w:val="20"/>
        </w:rPr>
      </w:pPr>
      <w:r w:rsidRPr="006E6E14">
        <w:rPr>
          <w:rFonts w:ascii="Arial" w:hAnsi="Arial" w:cs="Arial"/>
          <w:sz w:val="20"/>
          <w:szCs w:val="20"/>
        </w:rPr>
        <w:t>Kjer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rsidR="00AC46AF" w:rsidRDefault="00AC46AF" w:rsidP="00AC46AF">
      <w:pPr>
        <w:spacing w:line="260" w:lineRule="exact"/>
        <w:jc w:val="both"/>
        <w:rPr>
          <w:rFonts w:ascii="Arial" w:hAnsi="Arial" w:cs="Arial"/>
          <w:sz w:val="20"/>
          <w:szCs w:val="20"/>
        </w:rPr>
      </w:pPr>
    </w:p>
    <w:p w:rsidR="00AC46AF" w:rsidRPr="00FC126B" w:rsidRDefault="00AC46AF" w:rsidP="00AC46AF">
      <w:pPr>
        <w:spacing w:line="260" w:lineRule="exact"/>
        <w:jc w:val="both"/>
        <w:rPr>
          <w:rFonts w:ascii="Arial" w:hAnsi="Arial" w:cs="Arial"/>
          <w:sz w:val="20"/>
          <w:szCs w:val="20"/>
        </w:rPr>
      </w:pPr>
      <w:r w:rsidRPr="00D56228">
        <w:rPr>
          <w:rFonts w:ascii="Arial" w:hAnsi="Arial" w:cs="Arial"/>
          <w:color w:val="000000" w:themeColor="text1"/>
          <w:sz w:val="20"/>
          <w:szCs w:val="20"/>
        </w:rPr>
        <w:t>Ponudnik mora v ponudbi predložiti tehnično dokumentacijo proizvajalca za vso zahtevano dodatno policijsko in drugo oprem</w:t>
      </w:r>
      <w:r>
        <w:rPr>
          <w:rFonts w:ascii="Arial" w:hAnsi="Arial" w:cs="Arial"/>
          <w:color w:val="000000" w:themeColor="text1"/>
          <w:sz w:val="20"/>
          <w:szCs w:val="20"/>
        </w:rPr>
        <w:t>o</w:t>
      </w:r>
      <w:r w:rsidRPr="009964F0">
        <w:rPr>
          <w:rFonts w:ascii="Arial" w:hAnsi="Arial" w:cs="Arial"/>
          <w:color w:val="000000" w:themeColor="text1"/>
          <w:sz w:val="20"/>
          <w:szCs w:val="20"/>
        </w:rPr>
        <w:t xml:space="preserve">, </w:t>
      </w:r>
      <w:r w:rsidRPr="00D56228">
        <w:rPr>
          <w:rFonts w:ascii="Arial" w:hAnsi="Arial" w:cs="Arial"/>
          <w:color w:val="000000" w:themeColor="text1"/>
          <w:sz w:val="20"/>
          <w:szCs w:val="20"/>
        </w:rPr>
        <w:t xml:space="preserve">za </w:t>
      </w:r>
      <w:r w:rsidRPr="007B314C">
        <w:rPr>
          <w:rFonts w:ascii="Arial" w:hAnsi="Arial" w:cs="Arial"/>
          <w:sz w:val="20"/>
          <w:szCs w:val="20"/>
        </w:rPr>
        <w:t xml:space="preserve">katero </w:t>
      </w:r>
      <w:r w:rsidRPr="00AB6F87">
        <w:rPr>
          <w:rFonts w:ascii="Arial" w:hAnsi="Arial" w:cs="Arial"/>
          <w:sz w:val="20"/>
          <w:szCs w:val="20"/>
        </w:rPr>
        <w:t xml:space="preserve">naročnik ne zahteva dokaznih listin o skladnosti s </w:t>
      </w:r>
      <w:r w:rsidRPr="00BE1111">
        <w:rPr>
          <w:rFonts w:ascii="Arial" w:hAnsi="Arial" w:cs="Arial"/>
          <w:sz w:val="20"/>
          <w:szCs w:val="20"/>
        </w:rPr>
        <w:t>standardom in s katero ponudnik dokazuje ustreznost ponujene opreme glede na zahteve tehnične specifikacije.</w:t>
      </w:r>
      <w:r>
        <w:rPr>
          <w:rFonts w:ascii="Arial" w:hAnsi="Arial" w:cs="Arial"/>
          <w:sz w:val="20"/>
          <w:szCs w:val="20"/>
        </w:rPr>
        <w:t xml:space="preserve"> </w:t>
      </w:r>
      <w:r w:rsidRPr="009C24E5">
        <w:rPr>
          <w:rFonts w:ascii="Arial" w:hAnsi="Arial" w:cs="Arial"/>
          <w:sz w:val="20"/>
        </w:rPr>
        <w:t>Priložene dokazne listine morajo biti overjene z žigom ter podpisom s strani institucije, ki je listino izdala. Strani vseh priloženih dokaznih listin morajo biti oštev</w:t>
      </w:r>
      <w:r>
        <w:rPr>
          <w:rFonts w:ascii="Arial" w:hAnsi="Arial" w:cs="Arial"/>
          <w:sz w:val="20"/>
        </w:rPr>
        <w:t>ilčene (št. strani/od skupno).</w:t>
      </w:r>
    </w:p>
    <w:p w:rsidR="00AC46AF" w:rsidRPr="006E6E14" w:rsidRDefault="00AC46AF" w:rsidP="00AC46AF">
      <w:pPr>
        <w:spacing w:line="260" w:lineRule="exact"/>
        <w:jc w:val="both"/>
        <w:rPr>
          <w:rFonts w:ascii="Arial" w:hAnsi="Arial" w:cs="Arial"/>
          <w:sz w:val="20"/>
          <w:szCs w:val="20"/>
        </w:rPr>
      </w:pPr>
    </w:p>
    <w:p w:rsidR="00AC46AF" w:rsidRPr="009C24E5" w:rsidRDefault="00AC46AF" w:rsidP="00AC46AF">
      <w:pPr>
        <w:keepNext/>
        <w:keepLines/>
        <w:widowControl w:val="0"/>
        <w:spacing w:line="260" w:lineRule="exact"/>
        <w:jc w:val="both"/>
        <w:rPr>
          <w:rFonts w:ascii="Arial" w:hAnsi="Arial" w:cs="Arial"/>
          <w:sz w:val="20"/>
          <w:szCs w:val="20"/>
        </w:rPr>
      </w:pPr>
      <w:r w:rsidRPr="00F52D30">
        <w:rPr>
          <w:rFonts w:ascii="Arial" w:hAnsi="Arial" w:cs="Arial"/>
          <w:sz w:val="20"/>
          <w:szCs w:val="20"/>
        </w:rPr>
        <w:t>Dokazne listine morajo biti izdelane v slovenskem jeziku ali v uradnem jeziku države, v kateri ima institucija, ki je listino izdala, svoj sedež. V kolikor so dokazne listine izdelane v tujem jeziku, lahko naročnik zahteva tudi uradni, s strani prevajalca overjen prevod v slovenski jezik. Na dokaznih listinah mora biti jasno označeno na kaj se nanašajo (npr. na katero odsevno folijo oziroma grb se nanašajo).</w:t>
      </w:r>
    </w:p>
    <w:p w:rsidR="00AC46AF" w:rsidRPr="009C24E5" w:rsidRDefault="00AC46AF" w:rsidP="00AC46AF">
      <w:pPr>
        <w:pStyle w:val="BodyText35"/>
        <w:keepNext/>
        <w:keepLines/>
        <w:widowControl w:val="0"/>
        <w:spacing w:line="260" w:lineRule="exact"/>
        <w:rPr>
          <w:rFonts w:ascii="Arial" w:hAnsi="Arial" w:cs="Arial"/>
          <w:sz w:val="20"/>
        </w:rPr>
      </w:pPr>
    </w:p>
    <w:p w:rsidR="00AC46AF" w:rsidRDefault="00AC46AF" w:rsidP="00AC46AF">
      <w:pPr>
        <w:keepNext/>
        <w:keepLines/>
        <w:widowControl w:val="0"/>
        <w:spacing w:line="260" w:lineRule="exact"/>
        <w:jc w:val="both"/>
        <w:rPr>
          <w:rFonts w:ascii="Arial" w:hAnsi="Arial" w:cs="Arial"/>
          <w:b/>
          <w:sz w:val="20"/>
          <w:szCs w:val="20"/>
        </w:rPr>
      </w:pPr>
      <w:r w:rsidRPr="009C24E5">
        <w:rPr>
          <w:rFonts w:ascii="Arial" w:hAnsi="Arial" w:cs="Arial"/>
          <w:sz w:val="20"/>
          <w:szCs w:val="20"/>
        </w:rPr>
        <w:t xml:space="preserve">S predloženimi dokaznimi listinami ponudnik dokazuje skladnost </w:t>
      </w:r>
      <w:r>
        <w:rPr>
          <w:rFonts w:ascii="Arial" w:hAnsi="Arial" w:cs="Arial"/>
          <w:sz w:val="20"/>
          <w:szCs w:val="20"/>
        </w:rPr>
        <w:t>ponujene opreme</w:t>
      </w:r>
      <w:r w:rsidRPr="009C24E5">
        <w:rPr>
          <w:rFonts w:ascii="Arial" w:hAnsi="Arial" w:cs="Arial"/>
          <w:sz w:val="20"/>
          <w:szCs w:val="20"/>
        </w:rPr>
        <w:t xml:space="preserve"> z zahtevami v </w:t>
      </w:r>
      <w:r>
        <w:rPr>
          <w:rFonts w:ascii="Arial" w:hAnsi="Arial" w:cs="Arial"/>
          <w:sz w:val="20"/>
          <w:szCs w:val="20"/>
        </w:rPr>
        <w:t xml:space="preserve">tehnični specifikaciji iz razpisne </w:t>
      </w:r>
      <w:r w:rsidRPr="009C24E5">
        <w:rPr>
          <w:rFonts w:ascii="Arial" w:hAnsi="Arial" w:cs="Arial"/>
          <w:sz w:val="20"/>
          <w:szCs w:val="20"/>
        </w:rPr>
        <w:t>dokumentacije</w:t>
      </w:r>
      <w:r>
        <w:rPr>
          <w:rFonts w:ascii="Arial" w:hAnsi="Arial" w:cs="Arial"/>
          <w:sz w:val="20"/>
          <w:szCs w:val="20"/>
        </w:rPr>
        <w:t xml:space="preserve">. </w:t>
      </w:r>
    </w:p>
    <w:p w:rsidR="00AC46AF" w:rsidRDefault="00AC46AF" w:rsidP="00AC46AF">
      <w:pPr>
        <w:spacing w:line="260" w:lineRule="exact"/>
        <w:jc w:val="both"/>
        <w:rPr>
          <w:rFonts w:ascii="Arial" w:hAnsi="Arial" w:cs="Arial"/>
          <w:b/>
          <w:sz w:val="20"/>
          <w:szCs w:val="20"/>
        </w:rPr>
      </w:pPr>
    </w:p>
    <w:p w:rsidR="00AC46AF" w:rsidRDefault="00AC46AF" w:rsidP="00AC46AF">
      <w:pPr>
        <w:spacing w:line="260" w:lineRule="exact"/>
        <w:jc w:val="both"/>
        <w:rPr>
          <w:rFonts w:ascii="Arial" w:hAnsi="Arial" w:cs="Arial"/>
          <w:b/>
          <w:sz w:val="20"/>
          <w:szCs w:val="20"/>
        </w:rPr>
      </w:pPr>
    </w:p>
    <w:p w:rsidR="00AC46AF" w:rsidRPr="000519F3" w:rsidRDefault="00AC46AF" w:rsidP="00AC46AF">
      <w:pPr>
        <w:pStyle w:val="Odstavekseznama"/>
        <w:numPr>
          <w:ilvl w:val="0"/>
          <w:numId w:val="1"/>
        </w:numPr>
        <w:spacing w:line="260" w:lineRule="exact"/>
        <w:rPr>
          <w:rFonts w:cs="Arial"/>
          <w:b/>
          <w:szCs w:val="20"/>
        </w:rPr>
      </w:pPr>
      <w:r w:rsidRPr="000519F3">
        <w:rPr>
          <w:rFonts w:cs="Arial"/>
          <w:b/>
          <w:szCs w:val="20"/>
        </w:rPr>
        <w:t xml:space="preserve">OSTALE ZAHTEVE NAROČNIKA </w:t>
      </w:r>
    </w:p>
    <w:p w:rsidR="00AC46AF" w:rsidRPr="00CC4E62" w:rsidRDefault="00AC46AF" w:rsidP="00AC46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C46AF" w:rsidRDefault="00AC46AF" w:rsidP="00AC46AF">
      <w:pPr>
        <w:pStyle w:val="Telobesedila2"/>
        <w:spacing w:line="260" w:lineRule="exact"/>
        <w:rPr>
          <w:rFonts w:ascii="Arial" w:hAnsi="Arial" w:cs="Arial"/>
          <w:sz w:val="20"/>
          <w:szCs w:val="20"/>
        </w:rPr>
      </w:pPr>
      <w:r w:rsidRPr="00CC4E62">
        <w:rPr>
          <w:rFonts w:ascii="Arial" w:hAnsi="Arial" w:cs="Arial"/>
          <w:sz w:val="20"/>
          <w:szCs w:val="20"/>
        </w:rPr>
        <w:t xml:space="preserve">Splošno: </w:t>
      </w:r>
    </w:p>
    <w:p w:rsidR="00AC46AF" w:rsidRPr="00BD031D" w:rsidRDefault="00AC46AF" w:rsidP="00AC46AF">
      <w:pPr>
        <w:numPr>
          <w:ilvl w:val="0"/>
          <w:numId w:val="5"/>
        </w:numPr>
        <w:spacing w:before="120" w:line="260" w:lineRule="exact"/>
        <w:jc w:val="both"/>
        <w:rPr>
          <w:rFonts w:ascii="Arial" w:hAnsi="Arial" w:cs="Arial"/>
          <w:i/>
          <w:color w:val="000000" w:themeColor="text1"/>
          <w:sz w:val="20"/>
          <w:szCs w:val="20"/>
        </w:rPr>
      </w:pPr>
      <w:r w:rsidRPr="00BD031D">
        <w:rPr>
          <w:rFonts w:ascii="Arial" w:hAnsi="Arial" w:cs="Arial"/>
          <w:color w:val="000000" w:themeColor="text1"/>
          <w:sz w:val="20"/>
          <w:szCs w:val="20"/>
        </w:rPr>
        <w:t>Ponudnik lahko ponudi samo motorna vozila, ki so nova, izdelan</w:t>
      </w:r>
      <w:r w:rsidRPr="00150A54">
        <w:rPr>
          <w:rFonts w:ascii="Arial" w:hAnsi="Arial" w:cs="Arial"/>
          <w:color w:val="000000" w:themeColor="text1"/>
          <w:sz w:val="20"/>
          <w:szCs w:val="20"/>
        </w:rPr>
        <w:t>a v letu 202</w:t>
      </w:r>
      <w:r w:rsidR="00C34F5E" w:rsidRPr="00150A54">
        <w:rPr>
          <w:rFonts w:ascii="Arial" w:hAnsi="Arial" w:cs="Arial"/>
          <w:color w:val="000000" w:themeColor="text1"/>
          <w:sz w:val="20"/>
          <w:szCs w:val="20"/>
        </w:rPr>
        <w:t>6</w:t>
      </w:r>
      <w:r w:rsidRPr="00150A54">
        <w:rPr>
          <w:rFonts w:ascii="Arial" w:hAnsi="Arial" w:cs="Arial"/>
          <w:color w:val="000000" w:themeColor="text1"/>
          <w:sz w:val="20"/>
          <w:szCs w:val="20"/>
        </w:rPr>
        <w:t xml:space="preserve"> in</w:t>
      </w:r>
      <w:r w:rsidRPr="00BD031D">
        <w:rPr>
          <w:rFonts w:ascii="Arial" w:hAnsi="Arial" w:cs="Arial"/>
          <w:color w:val="000000" w:themeColor="text1"/>
          <w:sz w:val="20"/>
          <w:szCs w:val="20"/>
        </w:rPr>
        <w:t xml:space="preserve"> ustrezajo temeljnim </w:t>
      </w:r>
      <w:proofErr w:type="spellStart"/>
      <w:r w:rsidRPr="00BD031D">
        <w:rPr>
          <w:rFonts w:ascii="Arial" w:hAnsi="Arial" w:cs="Arial"/>
          <w:color w:val="000000" w:themeColor="text1"/>
          <w:sz w:val="20"/>
          <w:szCs w:val="20"/>
        </w:rPr>
        <w:t>okoljskim</w:t>
      </w:r>
      <w:proofErr w:type="spellEnd"/>
      <w:r w:rsidRPr="00BD031D">
        <w:rPr>
          <w:rFonts w:ascii="Arial" w:hAnsi="Arial" w:cs="Arial"/>
          <w:color w:val="000000" w:themeColor="text1"/>
          <w:sz w:val="20"/>
          <w:szCs w:val="20"/>
        </w:rPr>
        <w:t xml:space="preserve"> zahtevam oz. so homologirana.</w:t>
      </w:r>
    </w:p>
    <w:p w:rsidR="00AC46AF" w:rsidRPr="007E2337" w:rsidRDefault="00AC46AF" w:rsidP="00AC46AF">
      <w:pPr>
        <w:numPr>
          <w:ilvl w:val="0"/>
          <w:numId w:val="5"/>
        </w:numPr>
        <w:spacing w:before="120" w:line="260" w:lineRule="exact"/>
        <w:jc w:val="both"/>
        <w:rPr>
          <w:rFonts w:ascii="Arial" w:hAnsi="Arial" w:cs="Arial"/>
          <w:i/>
          <w:color w:val="000000" w:themeColor="text1"/>
          <w:sz w:val="20"/>
          <w:szCs w:val="20"/>
        </w:rPr>
      </w:pPr>
      <w:r w:rsidRPr="000065BE">
        <w:rPr>
          <w:rFonts w:ascii="Arial" w:hAnsi="Arial" w:cs="Arial"/>
          <w:color w:val="000000" w:themeColor="text1"/>
          <w:sz w:val="20"/>
          <w:szCs w:val="20"/>
        </w:rPr>
        <w:t xml:space="preserve">Ponudnik mora v ponudbi predložiti izpisek iz Enotne evropske homologacije (WVTA – </w:t>
      </w:r>
      <w:proofErr w:type="spellStart"/>
      <w:r w:rsidRPr="000065BE">
        <w:rPr>
          <w:rFonts w:ascii="Arial" w:hAnsi="Arial" w:cs="Arial"/>
          <w:color w:val="000000" w:themeColor="text1"/>
          <w:sz w:val="20"/>
          <w:szCs w:val="20"/>
        </w:rPr>
        <w:t>Whole</w:t>
      </w:r>
      <w:proofErr w:type="spellEnd"/>
      <w:r w:rsidRPr="000065BE">
        <w:rPr>
          <w:rFonts w:ascii="Arial" w:hAnsi="Arial" w:cs="Arial"/>
          <w:color w:val="000000" w:themeColor="text1"/>
          <w:sz w:val="20"/>
          <w:szCs w:val="20"/>
        </w:rPr>
        <w:t xml:space="preserve"> </w:t>
      </w:r>
      <w:proofErr w:type="spellStart"/>
      <w:r w:rsidRPr="000065BE">
        <w:rPr>
          <w:rFonts w:ascii="Arial" w:hAnsi="Arial" w:cs="Arial"/>
          <w:color w:val="000000" w:themeColor="text1"/>
          <w:sz w:val="20"/>
          <w:szCs w:val="20"/>
        </w:rPr>
        <w:t>Vehicle</w:t>
      </w:r>
      <w:proofErr w:type="spellEnd"/>
      <w:r w:rsidRPr="000065BE">
        <w:rPr>
          <w:rFonts w:ascii="Arial" w:hAnsi="Arial" w:cs="Arial"/>
          <w:color w:val="000000" w:themeColor="text1"/>
          <w:sz w:val="20"/>
          <w:szCs w:val="20"/>
        </w:rPr>
        <w:t xml:space="preserve"> </w:t>
      </w:r>
      <w:proofErr w:type="spellStart"/>
      <w:r w:rsidRPr="000065BE">
        <w:rPr>
          <w:rFonts w:ascii="Arial" w:hAnsi="Arial" w:cs="Arial"/>
          <w:color w:val="000000" w:themeColor="text1"/>
          <w:sz w:val="20"/>
          <w:szCs w:val="20"/>
        </w:rPr>
        <w:t>Type</w:t>
      </w:r>
      <w:proofErr w:type="spellEnd"/>
      <w:r w:rsidRPr="000065BE">
        <w:rPr>
          <w:rFonts w:ascii="Arial" w:hAnsi="Arial" w:cs="Arial"/>
          <w:color w:val="000000" w:themeColor="text1"/>
          <w:sz w:val="20"/>
          <w:szCs w:val="20"/>
        </w:rPr>
        <w:t xml:space="preserve"> </w:t>
      </w:r>
      <w:proofErr w:type="spellStart"/>
      <w:r w:rsidRPr="000065BE">
        <w:rPr>
          <w:rFonts w:ascii="Arial" w:hAnsi="Arial" w:cs="Arial"/>
          <w:color w:val="000000" w:themeColor="text1"/>
          <w:sz w:val="20"/>
          <w:szCs w:val="20"/>
        </w:rPr>
        <w:t>Approval</w:t>
      </w:r>
      <w:proofErr w:type="spellEnd"/>
      <w:r w:rsidRPr="000065BE">
        <w:rPr>
          <w:rFonts w:ascii="Arial" w:hAnsi="Arial" w:cs="Arial"/>
          <w:color w:val="000000" w:themeColor="text1"/>
          <w:sz w:val="20"/>
          <w:szCs w:val="20"/>
        </w:rPr>
        <w:t>) za ponujeno vozilo, izdan s strani neodvisne institucije v okviru EU območja, iz katerega izhaja, da so izpolnjene zahteve, v katerem mora biti jasno in nedvoumno označen ponujeni tip vozila.</w:t>
      </w:r>
      <w:r w:rsidRPr="007E2337">
        <w:rPr>
          <w:rFonts w:ascii="Arial" w:hAnsi="Arial" w:cs="Arial"/>
          <w:i/>
          <w:color w:val="000000" w:themeColor="text1"/>
          <w:sz w:val="20"/>
          <w:szCs w:val="20"/>
        </w:rPr>
        <w:t xml:space="preserve"> </w:t>
      </w:r>
      <w:bookmarkStart w:id="4" w:name="_Hlk195793519"/>
      <w:r w:rsidRPr="007E2337">
        <w:rPr>
          <w:rFonts w:ascii="Arial" w:hAnsi="Arial" w:cs="Arial"/>
          <w:i/>
          <w:color w:val="000000" w:themeColor="text1"/>
          <w:sz w:val="20"/>
          <w:szCs w:val="20"/>
        </w:rPr>
        <w:t>/Velja za sklope od 1 od 4, od 6 do 15 in 18/</w:t>
      </w:r>
      <w:bookmarkEnd w:id="4"/>
    </w:p>
    <w:p w:rsidR="00AC46AF" w:rsidRPr="00D87112" w:rsidRDefault="00AC46AF" w:rsidP="00AC46AF">
      <w:pPr>
        <w:numPr>
          <w:ilvl w:val="0"/>
          <w:numId w:val="5"/>
        </w:numPr>
        <w:spacing w:before="120" w:line="260" w:lineRule="exact"/>
        <w:jc w:val="both"/>
        <w:rPr>
          <w:rFonts w:ascii="Arial" w:hAnsi="Arial" w:cs="Arial"/>
          <w:color w:val="000000" w:themeColor="text1"/>
          <w:sz w:val="20"/>
          <w:szCs w:val="20"/>
        </w:rPr>
      </w:pPr>
      <w:r w:rsidRPr="00D87112">
        <w:rPr>
          <w:rFonts w:ascii="Arial" w:hAnsi="Arial" w:cs="Arial"/>
          <w:color w:val="000000" w:themeColor="text1"/>
          <w:sz w:val="20"/>
          <w:szCs w:val="20"/>
        </w:rPr>
        <w:t xml:space="preserve">Ponujena motorna vozila morajo biti ob dobavi opremljena s pnevmatikami, katerih energijski razred glede na boljši izkoristek goriva in energijski razred glede na boljši oprijem na mokri podlagi je v skladu z zahtevo naročnika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 </w:t>
      </w:r>
      <w:r w:rsidRPr="00D87112">
        <w:rPr>
          <w:rFonts w:ascii="Arial" w:hAnsi="Arial" w:cs="Arial"/>
          <w:i/>
          <w:color w:val="000000" w:themeColor="text1"/>
          <w:sz w:val="20"/>
          <w:szCs w:val="20"/>
        </w:rPr>
        <w:t>/</w:t>
      </w:r>
      <w:r w:rsidRPr="00D87112">
        <w:rPr>
          <w:rFonts w:ascii="Arial" w:hAnsi="Arial" w:cs="Arial"/>
          <w:bCs/>
          <w:i/>
          <w:color w:val="000000" w:themeColor="text1"/>
          <w:sz w:val="20"/>
          <w:szCs w:val="20"/>
        </w:rPr>
        <w:t>upoštevati za sklope od 1 do 4 in od 6 do 18/</w:t>
      </w:r>
    </w:p>
    <w:p w:rsidR="00AC46AF" w:rsidRPr="005676F3" w:rsidRDefault="00AC46AF" w:rsidP="00AC46AF">
      <w:pPr>
        <w:numPr>
          <w:ilvl w:val="0"/>
          <w:numId w:val="5"/>
        </w:numPr>
        <w:spacing w:before="120" w:line="260" w:lineRule="exact"/>
        <w:jc w:val="both"/>
        <w:rPr>
          <w:rFonts w:ascii="Arial" w:hAnsi="Arial" w:cs="Arial"/>
          <w:color w:val="000000" w:themeColor="text1"/>
          <w:sz w:val="20"/>
          <w:szCs w:val="20"/>
        </w:rPr>
      </w:pPr>
      <w:r w:rsidRPr="005676F3">
        <w:rPr>
          <w:rFonts w:ascii="Arial" w:hAnsi="Arial" w:cs="Arial"/>
          <w:color w:val="000000" w:themeColor="text1"/>
          <w:sz w:val="20"/>
          <w:szCs w:val="20"/>
        </w:rPr>
        <w:t>Ponujenim vozilom mora biti ob dobavi priložen dodaten komplet pnevmatik (če so na vozilu letne mora biti priložen komplet zimskih in obratno).</w:t>
      </w:r>
    </w:p>
    <w:p w:rsidR="00AC46AF" w:rsidRPr="005676F3" w:rsidRDefault="00AC46AF" w:rsidP="00AC46AF">
      <w:pPr>
        <w:numPr>
          <w:ilvl w:val="0"/>
          <w:numId w:val="5"/>
        </w:numPr>
        <w:spacing w:before="120" w:line="260" w:lineRule="exact"/>
        <w:jc w:val="both"/>
        <w:rPr>
          <w:rFonts w:ascii="Arial" w:hAnsi="Arial" w:cs="Arial"/>
          <w:color w:val="000000" w:themeColor="text1"/>
          <w:sz w:val="20"/>
          <w:szCs w:val="20"/>
        </w:rPr>
      </w:pPr>
      <w:r w:rsidRPr="005676F3">
        <w:rPr>
          <w:rFonts w:ascii="Arial" w:hAnsi="Arial" w:cs="Arial"/>
          <w:color w:val="000000" w:themeColor="text1"/>
          <w:sz w:val="20"/>
          <w:szCs w:val="20"/>
        </w:rPr>
        <w:t>Motorna vozila iz sklopov od 1 do 4 in od 6 do 18 morajo imeti ob dobavi do vključno 15. 10. 2026 nameščen osnovni komplet letnih pnevmatik, komplet zimskih pnevmatik (M+S) z oznako "</w:t>
      </w:r>
      <w:proofErr w:type="spellStart"/>
      <w:r w:rsidRPr="005676F3">
        <w:rPr>
          <w:rFonts w:ascii="Arial" w:hAnsi="Arial" w:cs="Arial"/>
          <w:color w:val="000000" w:themeColor="text1"/>
          <w:sz w:val="20"/>
          <w:szCs w:val="20"/>
        </w:rPr>
        <w:t>snowflake</w:t>
      </w:r>
      <w:proofErr w:type="spellEnd"/>
      <w:r w:rsidRPr="005676F3">
        <w:rPr>
          <w:rFonts w:ascii="Arial" w:hAnsi="Arial" w:cs="Arial"/>
          <w:color w:val="000000" w:themeColor="text1"/>
          <w:sz w:val="20"/>
          <w:szCs w:val="20"/>
        </w:rPr>
        <w:t xml:space="preserve"> on </w:t>
      </w:r>
      <w:proofErr w:type="spellStart"/>
      <w:r w:rsidRPr="005676F3">
        <w:rPr>
          <w:rFonts w:ascii="Arial" w:hAnsi="Arial" w:cs="Arial"/>
          <w:color w:val="000000" w:themeColor="text1"/>
          <w:sz w:val="20"/>
          <w:szCs w:val="20"/>
        </w:rPr>
        <w:t>the</w:t>
      </w:r>
      <w:proofErr w:type="spellEnd"/>
      <w:r w:rsidRPr="005676F3">
        <w:rPr>
          <w:rFonts w:ascii="Arial" w:hAnsi="Arial" w:cs="Arial"/>
          <w:color w:val="000000" w:themeColor="text1"/>
          <w:sz w:val="20"/>
          <w:szCs w:val="20"/>
        </w:rPr>
        <w:t xml:space="preserve"> </w:t>
      </w:r>
      <w:proofErr w:type="spellStart"/>
      <w:r w:rsidRPr="005676F3">
        <w:rPr>
          <w:rFonts w:ascii="Arial" w:hAnsi="Arial" w:cs="Arial"/>
          <w:color w:val="000000" w:themeColor="text1"/>
          <w:sz w:val="20"/>
          <w:szCs w:val="20"/>
        </w:rPr>
        <w:t>mountain</w:t>
      </w:r>
      <w:proofErr w:type="spellEnd"/>
      <w:r w:rsidRPr="005676F3">
        <w:rPr>
          <w:rFonts w:ascii="Arial" w:hAnsi="Arial" w:cs="Arial"/>
          <w:color w:val="000000" w:themeColor="text1"/>
          <w:sz w:val="20"/>
          <w:szCs w:val="20"/>
        </w:rPr>
        <w:t>" pa mora biti shranjen v motornem vozilu. Na motornih vozilih, dobavljenih po 15. 10. 2026 pa mora biti ob dobavi nameščen komplet zimskih pnevmatik (M+S) z oznako "</w:t>
      </w:r>
      <w:proofErr w:type="spellStart"/>
      <w:r w:rsidRPr="005676F3">
        <w:rPr>
          <w:rFonts w:ascii="Arial" w:hAnsi="Arial" w:cs="Arial"/>
          <w:color w:val="000000" w:themeColor="text1"/>
          <w:sz w:val="20"/>
          <w:szCs w:val="20"/>
        </w:rPr>
        <w:t>snowflake</w:t>
      </w:r>
      <w:proofErr w:type="spellEnd"/>
      <w:r w:rsidRPr="005676F3">
        <w:rPr>
          <w:rFonts w:ascii="Arial" w:hAnsi="Arial" w:cs="Arial"/>
          <w:color w:val="000000" w:themeColor="text1"/>
          <w:sz w:val="20"/>
          <w:szCs w:val="20"/>
        </w:rPr>
        <w:t xml:space="preserve"> on </w:t>
      </w:r>
      <w:proofErr w:type="spellStart"/>
      <w:r w:rsidRPr="005676F3">
        <w:rPr>
          <w:rFonts w:ascii="Arial" w:hAnsi="Arial" w:cs="Arial"/>
          <w:color w:val="000000" w:themeColor="text1"/>
          <w:sz w:val="20"/>
          <w:szCs w:val="20"/>
        </w:rPr>
        <w:t>the</w:t>
      </w:r>
      <w:proofErr w:type="spellEnd"/>
      <w:r w:rsidRPr="005676F3">
        <w:rPr>
          <w:rFonts w:ascii="Arial" w:hAnsi="Arial" w:cs="Arial"/>
          <w:color w:val="000000" w:themeColor="text1"/>
          <w:sz w:val="20"/>
          <w:szCs w:val="20"/>
        </w:rPr>
        <w:t xml:space="preserve"> </w:t>
      </w:r>
      <w:proofErr w:type="spellStart"/>
      <w:r w:rsidRPr="005676F3">
        <w:rPr>
          <w:rFonts w:ascii="Arial" w:hAnsi="Arial" w:cs="Arial"/>
          <w:color w:val="000000" w:themeColor="text1"/>
          <w:sz w:val="20"/>
          <w:szCs w:val="20"/>
        </w:rPr>
        <w:t>mountain</w:t>
      </w:r>
      <w:proofErr w:type="spellEnd"/>
      <w:r w:rsidRPr="005676F3">
        <w:rPr>
          <w:rFonts w:ascii="Arial" w:hAnsi="Arial" w:cs="Arial"/>
          <w:color w:val="000000" w:themeColor="text1"/>
          <w:sz w:val="20"/>
          <w:szCs w:val="20"/>
        </w:rPr>
        <w:t>", komplet letnih pnevmatik pa mora biti shranjen v motornem vozilu.</w:t>
      </w:r>
    </w:p>
    <w:p w:rsidR="00AC46AF" w:rsidRDefault="00AC46AF" w:rsidP="00AC46AF">
      <w:pPr>
        <w:numPr>
          <w:ilvl w:val="0"/>
          <w:numId w:val="5"/>
        </w:numPr>
        <w:spacing w:before="120" w:line="260" w:lineRule="exact"/>
        <w:jc w:val="both"/>
        <w:rPr>
          <w:rFonts w:ascii="Arial" w:hAnsi="Arial" w:cs="Arial"/>
          <w:color w:val="000000" w:themeColor="text1"/>
          <w:sz w:val="20"/>
          <w:szCs w:val="20"/>
        </w:rPr>
      </w:pPr>
      <w:r w:rsidRPr="005676F3">
        <w:rPr>
          <w:rFonts w:ascii="Arial" w:hAnsi="Arial" w:cs="Arial"/>
          <w:color w:val="000000" w:themeColor="text1"/>
          <w:sz w:val="20"/>
          <w:szCs w:val="20"/>
        </w:rPr>
        <w:t xml:space="preserve">Motorna vozila iz sklopa 19 morajo biti ob dobavi opremljena s tovornimi distribucijskimi celoletnimi pnevmatikami na vodilni in pogonski osi, ki so primerna za kombinirano uporabo z </w:t>
      </w:r>
      <w:proofErr w:type="spellStart"/>
      <w:r w:rsidRPr="005676F3">
        <w:rPr>
          <w:rFonts w:ascii="Arial" w:hAnsi="Arial" w:cs="Arial"/>
          <w:color w:val="000000" w:themeColor="text1"/>
          <w:sz w:val="20"/>
          <w:szCs w:val="20"/>
        </w:rPr>
        <w:t>ojačanim</w:t>
      </w:r>
      <w:proofErr w:type="spellEnd"/>
      <w:r w:rsidRPr="005676F3">
        <w:rPr>
          <w:rFonts w:ascii="Arial" w:hAnsi="Arial" w:cs="Arial"/>
          <w:color w:val="000000" w:themeColor="text1"/>
          <w:sz w:val="20"/>
          <w:szCs w:val="20"/>
        </w:rPr>
        <w:t xml:space="preserve"> bočnim delom s profilom (M+S) zimskih pnevmatik z oznako "</w:t>
      </w:r>
      <w:proofErr w:type="spellStart"/>
      <w:r w:rsidRPr="005676F3">
        <w:rPr>
          <w:rFonts w:ascii="Arial" w:hAnsi="Arial" w:cs="Arial"/>
          <w:color w:val="000000" w:themeColor="text1"/>
          <w:sz w:val="20"/>
          <w:szCs w:val="20"/>
        </w:rPr>
        <w:t>snowflake</w:t>
      </w:r>
      <w:proofErr w:type="spellEnd"/>
      <w:r w:rsidRPr="005676F3">
        <w:rPr>
          <w:rFonts w:ascii="Arial" w:hAnsi="Arial" w:cs="Arial"/>
          <w:color w:val="000000" w:themeColor="text1"/>
          <w:sz w:val="20"/>
          <w:szCs w:val="20"/>
        </w:rPr>
        <w:t xml:space="preserve"> on </w:t>
      </w:r>
      <w:proofErr w:type="spellStart"/>
      <w:r w:rsidRPr="005676F3">
        <w:rPr>
          <w:rFonts w:ascii="Arial" w:hAnsi="Arial" w:cs="Arial"/>
          <w:color w:val="000000" w:themeColor="text1"/>
          <w:sz w:val="20"/>
          <w:szCs w:val="20"/>
        </w:rPr>
        <w:t>the</w:t>
      </w:r>
      <w:proofErr w:type="spellEnd"/>
      <w:r w:rsidRPr="005676F3">
        <w:rPr>
          <w:rFonts w:ascii="Arial" w:hAnsi="Arial" w:cs="Arial"/>
          <w:color w:val="000000" w:themeColor="text1"/>
          <w:sz w:val="20"/>
          <w:szCs w:val="20"/>
        </w:rPr>
        <w:t xml:space="preserve"> </w:t>
      </w:r>
      <w:proofErr w:type="spellStart"/>
      <w:r w:rsidRPr="005676F3">
        <w:rPr>
          <w:rFonts w:ascii="Arial" w:hAnsi="Arial" w:cs="Arial"/>
          <w:color w:val="000000" w:themeColor="text1"/>
          <w:sz w:val="20"/>
          <w:szCs w:val="20"/>
        </w:rPr>
        <w:t>mountain</w:t>
      </w:r>
      <w:proofErr w:type="spellEnd"/>
      <w:r w:rsidRPr="005676F3">
        <w:rPr>
          <w:rFonts w:ascii="Arial" w:hAnsi="Arial" w:cs="Arial"/>
          <w:color w:val="000000" w:themeColor="text1"/>
          <w:sz w:val="20"/>
          <w:szCs w:val="20"/>
        </w:rPr>
        <w:t>". Dodatni komplet pnevmatik za ta sklop ni zahtevan.</w:t>
      </w:r>
    </w:p>
    <w:p w:rsidR="00AC46AF" w:rsidRPr="003F5C69" w:rsidRDefault="00AC46AF" w:rsidP="00AC46AF">
      <w:pPr>
        <w:numPr>
          <w:ilvl w:val="0"/>
          <w:numId w:val="5"/>
        </w:numPr>
        <w:spacing w:before="120" w:line="260" w:lineRule="exact"/>
        <w:jc w:val="both"/>
        <w:rPr>
          <w:rFonts w:ascii="Arial" w:hAnsi="Arial" w:cs="Arial"/>
          <w:color w:val="000000" w:themeColor="text1"/>
          <w:sz w:val="20"/>
          <w:szCs w:val="20"/>
        </w:rPr>
      </w:pPr>
      <w:r w:rsidRPr="003F5C69">
        <w:rPr>
          <w:rFonts w:ascii="Arial" w:hAnsi="Arial" w:cs="Arial"/>
          <w:sz w:val="20"/>
          <w:szCs w:val="20"/>
        </w:rPr>
        <w:t>Dimenzija dodatnega kompleta pnevmatik mora ustrezati zahtevam potrdila o skladnosti za vozilo homologiranega tipa (ponudnik pa lahko ponudi pnevmatike z višjim indeksom nosilnosti oziroma z višjim hitrostnim razredom od zahtevanega).</w:t>
      </w:r>
    </w:p>
    <w:p w:rsidR="00AC46AF" w:rsidRPr="00330FD9" w:rsidRDefault="00AC46AF" w:rsidP="00AC46AF">
      <w:pPr>
        <w:pStyle w:val="Odstavekseznama"/>
        <w:numPr>
          <w:ilvl w:val="0"/>
          <w:numId w:val="6"/>
        </w:numPr>
        <w:spacing w:before="120"/>
        <w:rPr>
          <w:rFonts w:cs="Arial"/>
          <w:i/>
          <w:color w:val="000000" w:themeColor="text1"/>
          <w:szCs w:val="20"/>
          <w:lang w:eastAsia="sl-SI"/>
        </w:rPr>
      </w:pPr>
      <w:r w:rsidRPr="00330FD9">
        <w:rPr>
          <w:rFonts w:cs="Arial"/>
          <w:color w:val="000000" w:themeColor="text1"/>
          <w:szCs w:val="20"/>
        </w:rPr>
        <w:t>Ponujene pnevmatike morajo ustrezati standardu – priporočilom D.O.T. (</w:t>
      </w:r>
      <w:proofErr w:type="spellStart"/>
      <w:r w:rsidRPr="00330FD9">
        <w:rPr>
          <w:rFonts w:cs="Arial"/>
          <w:color w:val="000000" w:themeColor="text1"/>
          <w:szCs w:val="20"/>
        </w:rPr>
        <w:t>Department</w:t>
      </w:r>
      <w:proofErr w:type="spellEnd"/>
      <w:r w:rsidRPr="00330FD9">
        <w:rPr>
          <w:rFonts w:cs="Arial"/>
          <w:color w:val="000000" w:themeColor="text1"/>
          <w:szCs w:val="20"/>
        </w:rPr>
        <w:t xml:space="preserve"> </w:t>
      </w:r>
      <w:proofErr w:type="spellStart"/>
      <w:r w:rsidRPr="00330FD9">
        <w:rPr>
          <w:rFonts w:cs="Arial"/>
          <w:color w:val="000000" w:themeColor="text1"/>
          <w:szCs w:val="20"/>
        </w:rPr>
        <w:t>of</w:t>
      </w:r>
      <w:proofErr w:type="spellEnd"/>
      <w:r w:rsidRPr="00330FD9">
        <w:rPr>
          <w:rFonts w:cs="Arial"/>
          <w:color w:val="000000" w:themeColor="text1"/>
          <w:szCs w:val="20"/>
        </w:rPr>
        <w:t xml:space="preserve"> </w:t>
      </w:r>
      <w:proofErr w:type="spellStart"/>
      <w:r w:rsidRPr="00330FD9">
        <w:rPr>
          <w:rFonts w:cs="Arial"/>
          <w:color w:val="000000" w:themeColor="text1"/>
          <w:szCs w:val="20"/>
        </w:rPr>
        <w:t>Transportation</w:t>
      </w:r>
      <w:proofErr w:type="spellEnd"/>
      <w:r w:rsidRPr="00330FD9">
        <w:rPr>
          <w:rFonts w:cs="Arial"/>
          <w:color w:val="000000" w:themeColor="text1"/>
          <w:szCs w:val="20"/>
        </w:rPr>
        <w:t>) ali E.T.R.T.O. (</w:t>
      </w:r>
      <w:proofErr w:type="spellStart"/>
      <w:r w:rsidRPr="00330FD9">
        <w:rPr>
          <w:rFonts w:cs="Arial"/>
          <w:color w:val="000000" w:themeColor="text1"/>
          <w:szCs w:val="20"/>
        </w:rPr>
        <w:t>The</w:t>
      </w:r>
      <w:proofErr w:type="spellEnd"/>
      <w:r w:rsidRPr="00330FD9">
        <w:rPr>
          <w:rFonts w:cs="Arial"/>
          <w:color w:val="000000" w:themeColor="text1"/>
          <w:szCs w:val="20"/>
        </w:rPr>
        <w:t xml:space="preserve"> </w:t>
      </w:r>
      <w:proofErr w:type="spellStart"/>
      <w:r w:rsidRPr="00330FD9">
        <w:rPr>
          <w:rFonts w:cs="Arial"/>
          <w:color w:val="000000" w:themeColor="text1"/>
          <w:szCs w:val="20"/>
        </w:rPr>
        <w:t>European</w:t>
      </w:r>
      <w:proofErr w:type="spellEnd"/>
      <w:r w:rsidRPr="00330FD9">
        <w:rPr>
          <w:rFonts w:cs="Arial"/>
          <w:color w:val="000000" w:themeColor="text1"/>
          <w:szCs w:val="20"/>
        </w:rPr>
        <w:t xml:space="preserve"> </w:t>
      </w:r>
      <w:proofErr w:type="spellStart"/>
      <w:r w:rsidRPr="00330FD9">
        <w:rPr>
          <w:rFonts w:cs="Arial"/>
          <w:color w:val="000000" w:themeColor="text1"/>
          <w:szCs w:val="20"/>
        </w:rPr>
        <w:t>Tyre</w:t>
      </w:r>
      <w:proofErr w:type="spellEnd"/>
      <w:r w:rsidRPr="00330FD9">
        <w:rPr>
          <w:rFonts w:cs="Arial"/>
          <w:color w:val="000000" w:themeColor="text1"/>
          <w:szCs w:val="20"/>
        </w:rPr>
        <w:t xml:space="preserve"> </w:t>
      </w:r>
      <w:proofErr w:type="spellStart"/>
      <w:r w:rsidRPr="00330FD9">
        <w:rPr>
          <w:rFonts w:cs="Arial"/>
          <w:color w:val="000000" w:themeColor="text1"/>
          <w:szCs w:val="20"/>
        </w:rPr>
        <w:t>and</w:t>
      </w:r>
      <w:proofErr w:type="spellEnd"/>
      <w:r w:rsidRPr="00330FD9">
        <w:rPr>
          <w:rFonts w:cs="Arial"/>
          <w:color w:val="000000" w:themeColor="text1"/>
          <w:szCs w:val="20"/>
        </w:rPr>
        <w:t xml:space="preserve"> Rim </w:t>
      </w:r>
      <w:proofErr w:type="spellStart"/>
      <w:r w:rsidRPr="00330FD9">
        <w:rPr>
          <w:rFonts w:cs="Arial"/>
          <w:color w:val="000000" w:themeColor="text1"/>
          <w:szCs w:val="20"/>
        </w:rPr>
        <w:t>Technical</w:t>
      </w:r>
      <w:proofErr w:type="spellEnd"/>
      <w:r w:rsidRPr="00330FD9">
        <w:rPr>
          <w:rFonts w:cs="Arial"/>
          <w:color w:val="000000" w:themeColor="text1"/>
          <w:szCs w:val="20"/>
        </w:rPr>
        <w:t xml:space="preserve"> </w:t>
      </w:r>
      <w:proofErr w:type="spellStart"/>
      <w:r w:rsidRPr="00330FD9">
        <w:rPr>
          <w:rFonts w:cs="Arial"/>
          <w:color w:val="000000" w:themeColor="text1"/>
          <w:szCs w:val="20"/>
        </w:rPr>
        <w:t>Organization</w:t>
      </w:r>
      <w:proofErr w:type="spellEnd"/>
      <w:r w:rsidRPr="00330FD9">
        <w:rPr>
          <w:rFonts w:cs="Arial"/>
          <w:color w:val="000000" w:themeColor="text1"/>
          <w:szCs w:val="20"/>
        </w:rPr>
        <w:t xml:space="preserve">). Izjava </w:t>
      </w:r>
      <w:r w:rsidRPr="008D68EA">
        <w:rPr>
          <w:rFonts w:cs="Arial"/>
          <w:color w:val="000000" w:themeColor="text1"/>
          <w:szCs w:val="20"/>
        </w:rPr>
        <w:t>ponudnika pod točko V. v prilogi št. 1.</w:t>
      </w:r>
      <w:r w:rsidRPr="00330FD9">
        <w:rPr>
          <w:rFonts w:cs="Arial"/>
          <w:color w:val="000000" w:themeColor="text1"/>
          <w:szCs w:val="20"/>
          <w:lang w:eastAsia="sl-SI"/>
        </w:rPr>
        <w:t xml:space="preserve"> </w:t>
      </w:r>
    </w:p>
    <w:p w:rsidR="00AC46AF" w:rsidRPr="00330FD9" w:rsidRDefault="00AC46AF" w:rsidP="00AC46AF">
      <w:pPr>
        <w:numPr>
          <w:ilvl w:val="0"/>
          <w:numId w:val="6"/>
        </w:numPr>
        <w:spacing w:before="120" w:line="260" w:lineRule="exact"/>
        <w:jc w:val="both"/>
        <w:rPr>
          <w:rFonts w:ascii="Arial" w:hAnsi="Arial" w:cs="Arial"/>
          <w:color w:val="000000" w:themeColor="text1"/>
          <w:sz w:val="20"/>
          <w:szCs w:val="20"/>
        </w:rPr>
      </w:pPr>
      <w:r w:rsidRPr="00330FD9">
        <w:rPr>
          <w:rFonts w:ascii="Arial" w:hAnsi="Arial" w:cs="Arial"/>
          <w:color w:val="000000" w:themeColor="text1"/>
          <w:sz w:val="20"/>
          <w:szCs w:val="20"/>
        </w:rPr>
        <w:t>Ponujene pnevmatike ob dobavi ne smejo biti stare več kot 1 leto in ne smejo biti obnovljene.</w:t>
      </w:r>
    </w:p>
    <w:p w:rsidR="00AC46AF" w:rsidRDefault="00AC46AF" w:rsidP="00AC46AF">
      <w:pPr>
        <w:numPr>
          <w:ilvl w:val="0"/>
          <w:numId w:val="5"/>
        </w:numPr>
        <w:tabs>
          <w:tab w:val="left" w:pos="851"/>
        </w:tabs>
        <w:spacing w:before="120" w:line="260" w:lineRule="exact"/>
        <w:jc w:val="both"/>
        <w:rPr>
          <w:rFonts w:ascii="Arial" w:hAnsi="Arial" w:cs="Arial"/>
          <w:i/>
          <w:color w:val="000000" w:themeColor="text1"/>
          <w:sz w:val="20"/>
          <w:szCs w:val="20"/>
        </w:rPr>
      </w:pPr>
      <w:r w:rsidRPr="00330FD9">
        <w:rPr>
          <w:rFonts w:ascii="Arial" w:hAnsi="Arial" w:cs="Arial"/>
          <w:color w:val="000000" w:themeColor="text1"/>
          <w:sz w:val="20"/>
          <w:szCs w:val="20"/>
        </w:rPr>
        <w:t>Dobavljene zimske pnevmatike (M+S z oznako "</w:t>
      </w:r>
      <w:proofErr w:type="spellStart"/>
      <w:r w:rsidRPr="00330FD9">
        <w:rPr>
          <w:rFonts w:ascii="Arial" w:hAnsi="Arial" w:cs="Arial"/>
          <w:color w:val="000000" w:themeColor="text1"/>
          <w:sz w:val="20"/>
          <w:szCs w:val="20"/>
        </w:rPr>
        <w:t>snowflake</w:t>
      </w:r>
      <w:proofErr w:type="spellEnd"/>
      <w:r w:rsidRPr="00330FD9">
        <w:rPr>
          <w:rFonts w:ascii="Arial" w:hAnsi="Arial" w:cs="Arial"/>
          <w:color w:val="000000" w:themeColor="text1"/>
          <w:sz w:val="20"/>
          <w:szCs w:val="20"/>
        </w:rPr>
        <w:t xml:space="preserve"> on </w:t>
      </w:r>
      <w:proofErr w:type="spellStart"/>
      <w:r w:rsidRPr="00330FD9">
        <w:rPr>
          <w:rFonts w:ascii="Arial" w:hAnsi="Arial" w:cs="Arial"/>
          <w:color w:val="000000" w:themeColor="text1"/>
          <w:sz w:val="20"/>
          <w:szCs w:val="20"/>
        </w:rPr>
        <w:t>the</w:t>
      </w:r>
      <w:proofErr w:type="spellEnd"/>
      <w:r w:rsidRPr="00330FD9">
        <w:rPr>
          <w:rFonts w:ascii="Arial" w:hAnsi="Arial" w:cs="Arial"/>
          <w:color w:val="000000" w:themeColor="text1"/>
          <w:sz w:val="20"/>
          <w:szCs w:val="20"/>
        </w:rPr>
        <w:t xml:space="preserve"> </w:t>
      </w:r>
      <w:proofErr w:type="spellStart"/>
      <w:r w:rsidRPr="00330FD9">
        <w:rPr>
          <w:rFonts w:ascii="Arial" w:hAnsi="Arial" w:cs="Arial"/>
          <w:color w:val="000000" w:themeColor="text1"/>
          <w:sz w:val="20"/>
          <w:szCs w:val="20"/>
        </w:rPr>
        <w:t>mountain</w:t>
      </w:r>
      <w:proofErr w:type="spellEnd"/>
      <w:r w:rsidRPr="00330FD9">
        <w:rPr>
          <w:rFonts w:ascii="Arial" w:hAnsi="Arial" w:cs="Arial"/>
          <w:color w:val="000000" w:themeColor="text1"/>
          <w:sz w:val="20"/>
          <w:szCs w:val="20"/>
        </w:rPr>
        <w:t xml:space="preserve">") ne smejo biti univerzalne - celoletne. </w:t>
      </w:r>
    </w:p>
    <w:p w:rsidR="00AC46AF" w:rsidRPr="003F5C69" w:rsidRDefault="00AC46AF" w:rsidP="00AC46AF">
      <w:pPr>
        <w:numPr>
          <w:ilvl w:val="0"/>
          <w:numId w:val="5"/>
        </w:numPr>
        <w:tabs>
          <w:tab w:val="left" w:pos="851"/>
        </w:tabs>
        <w:spacing w:before="120" w:line="260" w:lineRule="exact"/>
        <w:jc w:val="both"/>
        <w:rPr>
          <w:rFonts w:ascii="Arial" w:hAnsi="Arial" w:cs="Arial"/>
          <w:i/>
          <w:color w:val="000000" w:themeColor="text1"/>
          <w:sz w:val="20"/>
          <w:szCs w:val="20"/>
        </w:rPr>
      </w:pPr>
      <w:r w:rsidRPr="003F5C69">
        <w:rPr>
          <w:rFonts w:ascii="Arial" w:hAnsi="Arial" w:cs="Arial"/>
          <w:sz w:val="20"/>
          <w:szCs w:val="20"/>
        </w:rPr>
        <w:t>Ponujena motorna vozila morajo biti ob dobavi opremljena z obvezno opremo v skladu s slovensko zakonodajo (prva pomoč, varnostni trikotnik, rezervne žarnice, varnostno-odsevni telovnik oranžne, rdeče ali rumene barve, ki ustreza SIST EN 471).</w:t>
      </w:r>
    </w:p>
    <w:p w:rsidR="00AC46AF" w:rsidRPr="00B819A4" w:rsidRDefault="00AC46AF" w:rsidP="00AC46AF">
      <w:pPr>
        <w:numPr>
          <w:ilvl w:val="0"/>
          <w:numId w:val="5"/>
        </w:numPr>
        <w:tabs>
          <w:tab w:val="left" w:pos="851"/>
        </w:tabs>
        <w:spacing w:before="120" w:line="260" w:lineRule="exact"/>
        <w:jc w:val="both"/>
        <w:rPr>
          <w:rFonts w:ascii="Arial" w:hAnsi="Arial" w:cs="Arial"/>
          <w:sz w:val="20"/>
          <w:szCs w:val="20"/>
        </w:rPr>
      </w:pPr>
      <w:r>
        <w:rPr>
          <w:rFonts w:ascii="Arial" w:hAnsi="Arial" w:cs="Arial"/>
          <w:sz w:val="20"/>
          <w:szCs w:val="20"/>
        </w:rPr>
        <w:t>Motorna v</w:t>
      </w:r>
      <w:r w:rsidRPr="00B819A4">
        <w:rPr>
          <w:rFonts w:ascii="Arial" w:hAnsi="Arial" w:cs="Arial"/>
          <w:sz w:val="20"/>
          <w:szCs w:val="20"/>
        </w:rPr>
        <w:t>ozila morajo biti ob dobavi opremljena s kompletom tekstilnih in kompletom gumijastih tepihov.</w:t>
      </w:r>
    </w:p>
    <w:p w:rsidR="00AC46AF" w:rsidRPr="00B819A4" w:rsidRDefault="00AC46AF" w:rsidP="00AC46AF">
      <w:pPr>
        <w:numPr>
          <w:ilvl w:val="0"/>
          <w:numId w:val="5"/>
        </w:numPr>
        <w:tabs>
          <w:tab w:val="left" w:pos="851"/>
        </w:tabs>
        <w:spacing w:before="120" w:line="260" w:lineRule="exact"/>
        <w:jc w:val="both"/>
        <w:rPr>
          <w:rFonts w:ascii="Arial" w:hAnsi="Arial" w:cs="Arial"/>
          <w:sz w:val="20"/>
          <w:szCs w:val="20"/>
        </w:rPr>
      </w:pPr>
      <w:r>
        <w:rPr>
          <w:rFonts w:ascii="Arial" w:hAnsi="Arial" w:cs="Arial"/>
          <w:color w:val="000000"/>
          <w:sz w:val="20"/>
          <w:szCs w:val="20"/>
        </w:rPr>
        <w:t>Motorna v</w:t>
      </w:r>
      <w:r w:rsidRPr="00B819A4">
        <w:rPr>
          <w:rFonts w:ascii="Arial" w:hAnsi="Arial" w:cs="Arial"/>
          <w:color w:val="000000"/>
          <w:sz w:val="20"/>
          <w:szCs w:val="20"/>
        </w:rPr>
        <w:t>ozila morajo biti ob dobavi opremljena s kompletom okvirjev registrskih tablic v temni barvi (črne) in brez potiska – brez reklamnih logotipov.</w:t>
      </w:r>
    </w:p>
    <w:p w:rsidR="00AC46AF" w:rsidRPr="00E92A68" w:rsidRDefault="00AC46AF" w:rsidP="00AC46AF">
      <w:pPr>
        <w:numPr>
          <w:ilvl w:val="0"/>
          <w:numId w:val="5"/>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za prevozna sredstva zagotavljati servis na območju Republike Slovenije, kar pomeni, da mora biti na območju Republike Slovenije </w:t>
      </w:r>
      <w:r w:rsidRPr="00E92A68">
        <w:rPr>
          <w:rFonts w:ascii="Arial" w:eastAsia="Calibri" w:hAnsi="Arial"/>
          <w:sz w:val="20"/>
          <w:szCs w:val="20"/>
          <w:lang w:eastAsia="x-none"/>
        </w:rPr>
        <w:t>lociran vsaj en pooblaščen servis.</w:t>
      </w:r>
    </w:p>
    <w:p w:rsidR="00AC46AF" w:rsidRDefault="00AC46AF" w:rsidP="00AC46AF">
      <w:pPr>
        <w:numPr>
          <w:ilvl w:val="0"/>
          <w:numId w:val="5"/>
        </w:numPr>
        <w:tabs>
          <w:tab w:val="left" w:pos="0"/>
          <w:tab w:val="left" w:pos="426"/>
        </w:tabs>
        <w:spacing w:before="120" w:line="260" w:lineRule="exact"/>
        <w:jc w:val="both"/>
        <w:rPr>
          <w:rFonts w:ascii="Arial" w:eastAsia="Calibri" w:hAnsi="Arial"/>
          <w:sz w:val="20"/>
          <w:szCs w:val="20"/>
          <w:lang w:eastAsia="x-none"/>
        </w:rPr>
      </w:pPr>
      <w:r w:rsidRPr="00B819A4">
        <w:rPr>
          <w:rFonts w:ascii="Arial" w:eastAsia="Calibri" w:hAnsi="Arial"/>
          <w:sz w:val="20"/>
          <w:szCs w:val="20"/>
          <w:lang w:eastAsia="x-none"/>
        </w:rPr>
        <w:t xml:space="preserve">Ponudnik mora v času garancijskega roka zagotoviti brezplačna popravila </w:t>
      </w:r>
      <w:bookmarkStart w:id="5" w:name="_Hlk129698464"/>
      <w:r w:rsidRPr="00B22DC2">
        <w:rPr>
          <w:rFonts w:ascii="Arial" w:eastAsia="Calibri" w:hAnsi="Arial"/>
          <w:sz w:val="20"/>
          <w:szCs w:val="20"/>
          <w:lang w:eastAsia="x-none"/>
        </w:rPr>
        <w:t>vozil</w:t>
      </w:r>
      <w:bookmarkEnd w:id="5"/>
      <w:r w:rsidRPr="00B22DC2">
        <w:rPr>
          <w:rFonts w:ascii="Arial" w:eastAsia="Calibri" w:hAnsi="Arial"/>
          <w:sz w:val="20"/>
          <w:szCs w:val="20"/>
          <w:lang w:eastAsia="x-none"/>
        </w:rPr>
        <w:t xml:space="preserve"> in vgrajene opreme. </w:t>
      </w:r>
    </w:p>
    <w:p w:rsidR="00AC46AF" w:rsidRPr="003F5C69" w:rsidRDefault="00AC46AF" w:rsidP="00AC46AF">
      <w:pPr>
        <w:numPr>
          <w:ilvl w:val="0"/>
          <w:numId w:val="5"/>
        </w:numPr>
        <w:tabs>
          <w:tab w:val="left" w:pos="0"/>
          <w:tab w:val="left" w:pos="426"/>
        </w:tabs>
        <w:spacing w:before="120" w:line="260" w:lineRule="exact"/>
        <w:jc w:val="both"/>
        <w:rPr>
          <w:rFonts w:ascii="Arial" w:eastAsia="Calibri" w:hAnsi="Arial"/>
          <w:sz w:val="20"/>
          <w:szCs w:val="20"/>
          <w:lang w:eastAsia="x-none"/>
        </w:rPr>
      </w:pPr>
      <w:r w:rsidRPr="003F5C69">
        <w:rPr>
          <w:rFonts w:ascii="Arial" w:eastAsia="Calibri" w:hAnsi="Arial"/>
          <w:sz w:val="20"/>
          <w:szCs w:val="20"/>
          <w:lang w:eastAsia="x-none"/>
        </w:rPr>
        <w:t>Vse predelave na prevoznih sredstvih morajo biti homologirane za slovensko tržišče ter morajo ustrezati vsem zahtevam iz podane specifikacije v prilogah.</w:t>
      </w:r>
    </w:p>
    <w:p w:rsidR="00AC46AF" w:rsidRPr="006933DA" w:rsidRDefault="00AC46AF" w:rsidP="00AC46AF">
      <w:pPr>
        <w:numPr>
          <w:ilvl w:val="0"/>
          <w:numId w:val="5"/>
        </w:numPr>
        <w:tabs>
          <w:tab w:val="left" w:pos="0"/>
          <w:tab w:val="left" w:pos="426"/>
        </w:tabs>
        <w:spacing w:before="120" w:line="260" w:lineRule="exact"/>
        <w:jc w:val="both"/>
        <w:rPr>
          <w:rFonts w:ascii="Arial" w:eastAsia="Calibri" w:hAnsi="Arial"/>
          <w:strike/>
          <w:sz w:val="20"/>
          <w:szCs w:val="20"/>
          <w:lang w:eastAsia="x-none"/>
        </w:rPr>
      </w:pPr>
      <w:r>
        <w:rPr>
          <w:rFonts w:ascii="Arial" w:eastAsia="Calibri" w:hAnsi="Arial"/>
          <w:sz w:val="20"/>
          <w:szCs w:val="20"/>
          <w:lang w:eastAsia="x-none"/>
        </w:rPr>
        <w:t xml:space="preserve">ponudnik mora na ogledu vozil pri katerih je v tehničnih zahtevah naveden policijski dizajn, naročniku dostaviti računalniško stimulacijo (ali drugo ustrezno izvedbo) belo-modro-rumenega dizajna polepljenja vozila v potrditev. </w:t>
      </w:r>
      <w:r w:rsidRPr="00CD7760">
        <w:rPr>
          <w:rFonts w:ascii="Arial" w:hAnsi="Arial" w:cs="Arial"/>
          <w:i/>
          <w:color w:val="000000" w:themeColor="text1"/>
          <w:sz w:val="20"/>
          <w:szCs w:val="20"/>
        </w:rPr>
        <w:t>/</w:t>
      </w:r>
      <w:r>
        <w:rPr>
          <w:rFonts w:ascii="Arial" w:hAnsi="Arial" w:cs="Arial"/>
          <w:i/>
          <w:color w:val="000000" w:themeColor="text1"/>
          <w:sz w:val="20"/>
          <w:szCs w:val="20"/>
        </w:rPr>
        <w:t>V</w:t>
      </w:r>
      <w:r w:rsidRPr="00CD7760">
        <w:rPr>
          <w:rFonts w:ascii="Arial" w:hAnsi="Arial" w:cs="Arial"/>
          <w:i/>
          <w:color w:val="000000" w:themeColor="text1"/>
          <w:sz w:val="20"/>
          <w:szCs w:val="20"/>
        </w:rPr>
        <w:t>elja za sklope 5, 8 in 17/</w:t>
      </w:r>
    </w:p>
    <w:p w:rsidR="00AC46AF" w:rsidRPr="00330FD9" w:rsidRDefault="00AC46AF" w:rsidP="00AC46AF">
      <w:pPr>
        <w:numPr>
          <w:ilvl w:val="0"/>
          <w:numId w:val="5"/>
        </w:numPr>
        <w:tabs>
          <w:tab w:val="left" w:pos="0"/>
          <w:tab w:val="left" w:pos="426"/>
        </w:tabs>
        <w:spacing w:before="120" w:line="260" w:lineRule="exact"/>
        <w:jc w:val="both"/>
        <w:rPr>
          <w:rFonts w:ascii="Arial" w:eastAsia="Calibri" w:hAnsi="Arial"/>
          <w:color w:val="000000" w:themeColor="text1"/>
          <w:sz w:val="20"/>
          <w:szCs w:val="20"/>
          <w:lang w:eastAsia="x-none"/>
        </w:rPr>
      </w:pPr>
      <w:r w:rsidRPr="00330FD9">
        <w:rPr>
          <w:rFonts w:ascii="Arial" w:hAnsi="Arial" w:cs="Arial"/>
          <w:iCs/>
          <w:color w:val="000000" w:themeColor="text1"/>
          <w:sz w:val="20"/>
          <w:szCs w:val="20"/>
          <w:lang w:eastAsia="en-US"/>
        </w:rPr>
        <w:t xml:space="preserve">Ponudnik mora ob prevzemu motornih vozil predložiti naročniku dobavnico s podatki o motornem vozilu (vrsta in naziv, model, št. šasije vozila, VIN št.,. količina, itd..) in poleg te obvezno drug ustrezen dokument, iz katerega morajo biti razvidni tudi </w:t>
      </w:r>
      <w:r w:rsidRPr="00330FD9">
        <w:rPr>
          <w:rFonts w:ascii="Arial" w:hAnsi="Arial" w:cs="Arial"/>
          <w:bCs/>
          <w:iCs/>
          <w:color w:val="000000" w:themeColor="text1"/>
          <w:sz w:val="20"/>
          <w:szCs w:val="20"/>
          <w:lang w:eastAsia="en-US"/>
        </w:rPr>
        <w:t>podatki o dodatnem kompletu zimskih pnevmatik, najmanj vrsta in naziv, količina ter obvezno cena za kos z DDV.</w:t>
      </w:r>
    </w:p>
    <w:p w:rsidR="00AC46AF" w:rsidRDefault="00AC46AF" w:rsidP="00AC46AF">
      <w:pPr>
        <w:autoSpaceDE w:val="0"/>
        <w:autoSpaceDN w:val="0"/>
        <w:adjustRightInd w:val="0"/>
        <w:spacing w:line="260" w:lineRule="exact"/>
        <w:rPr>
          <w:rFonts w:eastAsiaTheme="minorHAnsi" w:cs="Arial"/>
          <w:iCs/>
          <w:color w:val="000000" w:themeColor="text1"/>
          <w:szCs w:val="20"/>
        </w:rPr>
      </w:pPr>
    </w:p>
    <w:p w:rsidR="00AC46AF" w:rsidRPr="00330FD9" w:rsidRDefault="00AC46AF" w:rsidP="00AC46AF">
      <w:pPr>
        <w:autoSpaceDE w:val="0"/>
        <w:autoSpaceDN w:val="0"/>
        <w:adjustRightInd w:val="0"/>
        <w:spacing w:line="260" w:lineRule="exact"/>
        <w:rPr>
          <w:rFonts w:eastAsiaTheme="minorHAnsi" w:cs="Arial"/>
          <w:iCs/>
          <w:color w:val="000000" w:themeColor="text1"/>
          <w:szCs w:val="20"/>
        </w:rPr>
      </w:pPr>
    </w:p>
    <w:p w:rsidR="00AC46AF" w:rsidRPr="00CC4E62" w:rsidRDefault="00AC46AF" w:rsidP="00AC46AF">
      <w:pPr>
        <w:spacing w:line="260" w:lineRule="exact"/>
        <w:jc w:val="both"/>
        <w:rPr>
          <w:rFonts w:ascii="Arial" w:hAnsi="Arial" w:cs="Arial"/>
          <w:sz w:val="20"/>
          <w:szCs w:val="20"/>
        </w:rPr>
      </w:pPr>
      <w:r w:rsidRPr="00CC4E62">
        <w:rPr>
          <w:rFonts w:ascii="Arial" w:hAnsi="Arial" w:cs="Arial"/>
          <w:sz w:val="20"/>
          <w:szCs w:val="20"/>
        </w:rPr>
        <w:t xml:space="preserve">Vsi ostali pogoji in </w:t>
      </w:r>
      <w:r>
        <w:rPr>
          <w:rFonts w:ascii="Arial" w:hAnsi="Arial" w:cs="Arial"/>
          <w:sz w:val="20"/>
          <w:szCs w:val="20"/>
        </w:rPr>
        <w:t>zahteve naročnika, ki v</w:t>
      </w:r>
      <w:r w:rsidRPr="00CC4E62">
        <w:rPr>
          <w:rFonts w:ascii="Arial" w:hAnsi="Arial" w:cs="Arial"/>
          <w:sz w:val="20"/>
          <w:szCs w:val="20"/>
        </w:rPr>
        <w:t xml:space="preserve"> dokumentaciji</w:t>
      </w:r>
      <w:r>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w:t>
      </w:r>
      <w:r>
        <w:rPr>
          <w:rFonts w:ascii="Arial" w:hAnsi="Arial" w:cs="Arial"/>
          <w:sz w:val="20"/>
          <w:szCs w:val="20"/>
        </w:rPr>
        <w:t xml:space="preserve">razpisne </w:t>
      </w:r>
      <w:r w:rsidRPr="00CC4E62">
        <w:rPr>
          <w:rFonts w:ascii="Arial" w:hAnsi="Arial" w:cs="Arial"/>
          <w:sz w:val="20"/>
          <w:szCs w:val="20"/>
        </w:rPr>
        <w:t>dokumentacije</w:t>
      </w:r>
      <w:r>
        <w:rPr>
          <w:rFonts w:ascii="Arial" w:hAnsi="Arial" w:cs="Arial"/>
          <w:sz w:val="20"/>
          <w:szCs w:val="20"/>
        </w:rPr>
        <w:t xml:space="preserve">. </w:t>
      </w:r>
    </w:p>
    <w:p w:rsidR="00AC46AF" w:rsidRPr="00453625" w:rsidRDefault="00AC46AF" w:rsidP="00AC46AF">
      <w:pPr>
        <w:pStyle w:val="Odstavekseznama"/>
        <w:keepNext/>
        <w:spacing w:line="260" w:lineRule="exact"/>
        <w:ind w:left="0"/>
        <w:rPr>
          <w:rFonts w:cs="Arial"/>
          <w:szCs w:val="20"/>
        </w:rPr>
      </w:pPr>
    </w:p>
    <w:p w:rsidR="00AC46AF" w:rsidRPr="00AC46AF" w:rsidRDefault="00AC46AF" w:rsidP="00AC46AF">
      <w:pPr>
        <w:spacing w:line="260" w:lineRule="exact"/>
        <w:rPr>
          <w:rFonts w:cs="Arial"/>
          <w:color w:val="000000" w:themeColor="text1"/>
          <w:szCs w:val="20"/>
        </w:rPr>
      </w:pPr>
    </w:p>
    <w:sectPr w:rsidR="00AC46AF" w:rsidRPr="00AC46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A87DF6"/>
    <w:multiLevelType w:val="hybridMultilevel"/>
    <w:tmpl w:val="4552B64A"/>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C803B8"/>
    <w:multiLevelType w:val="multilevel"/>
    <w:tmpl w:val="A97CA28E"/>
    <w:lvl w:ilvl="0">
      <w:start w:val="1"/>
      <w:numFmt w:val="decimal"/>
      <w:lvlText w:val="%1."/>
      <w:lvlJc w:val="left"/>
      <w:pPr>
        <w:ind w:left="360" w:hanging="360"/>
      </w:pPr>
      <w:rPr>
        <w:b/>
        <w:i w:val="0"/>
        <w:strike w:val="0"/>
        <w:color w:val="000000" w:themeColor="text1"/>
      </w:rPr>
    </w:lvl>
    <w:lvl w:ilvl="1">
      <w:start w:val="1"/>
      <w:numFmt w:val="decimal"/>
      <w:isLgl/>
      <w:lvlText w:val="%1.%2"/>
      <w:lvlJc w:val="left"/>
      <w:pPr>
        <w:ind w:left="360" w:hanging="360"/>
      </w:pPr>
      <w:rPr>
        <w:rFonts w:hint="default"/>
        <w:b/>
        <w:i w:val="0"/>
        <w:color w:val="000000" w:themeColor="text1"/>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39D1F2B"/>
    <w:multiLevelType w:val="hybridMultilevel"/>
    <w:tmpl w:val="10BC4DBC"/>
    <w:lvl w:ilvl="0" w:tplc="9BF477C8">
      <w:start w:val="1"/>
      <w:numFmt w:val="bullet"/>
      <w:lvlText w:val=""/>
      <w:lvlJc w:val="left"/>
      <w:pPr>
        <w:ind w:left="720" w:hanging="360"/>
      </w:pPr>
      <w:rPr>
        <w:rFonts w:ascii="Wingdings" w:hAnsi="Wingdings" w:hint="default"/>
        <w:strike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DB63A3"/>
    <w:multiLevelType w:val="hybridMultilevel"/>
    <w:tmpl w:val="7E608C5E"/>
    <w:lvl w:ilvl="0" w:tplc="DC42601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AF"/>
    <w:rsid w:val="000A7B20"/>
    <w:rsid w:val="00134CF2"/>
    <w:rsid w:val="00150A54"/>
    <w:rsid w:val="001805C6"/>
    <w:rsid w:val="002705D3"/>
    <w:rsid w:val="002B1973"/>
    <w:rsid w:val="00320023"/>
    <w:rsid w:val="00477B66"/>
    <w:rsid w:val="004D3B69"/>
    <w:rsid w:val="00557A09"/>
    <w:rsid w:val="00576A38"/>
    <w:rsid w:val="005C4ECD"/>
    <w:rsid w:val="00784729"/>
    <w:rsid w:val="00787FEB"/>
    <w:rsid w:val="00852839"/>
    <w:rsid w:val="009A7452"/>
    <w:rsid w:val="00AC46AF"/>
    <w:rsid w:val="00C34F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ACB3F"/>
  <w15:chartTrackingRefBased/>
  <w15:docId w15:val="{850A5915-5E8A-441F-BC7A-4E802072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C46A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AC46AF"/>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unhideWhenUsed/>
    <w:qFormat/>
    <w:rsid w:val="00AC46A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AC46A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AC46AF"/>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unhideWhenUsed/>
    <w:qFormat/>
    <w:rsid w:val="00AC46AF"/>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unhideWhenUsed/>
    <w:qFormat/>
    <w:rsid w:val="00AC46AF"/>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unhideWhenUsed/>
    <w:qFormat/>
    <w:rsid w:val="00AC46AF"/>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C46AF"/>
    <w:rPr>
      <w:rFonts w:ascii="Arial" w:eastAsia="Times New Roman" w:hAnsi="Arial" w:cs="Arial"/>
      <w:b/>
      <w:bCs/>
      <w:kern w:val="32"/>
      <w:sz w:val="32"/>
      <w:szCs w:val="32"/>
      <w:lang w:eastAsia="sl-SI"/>
    </w:rPr>
  </w:style>
  <w:style w:type="paragraph" w:styleId="Glava">
    <w:name w:val="header"/>
    <w:basedOn w:val="Navaden"/>
    <w:link w:val="GlavaZnak"/>
    <w:rsid w:val="00AC46AF"/>
    <w:pPr>
      <w:tabs>
        <w:tab w:val="center" w:pos="4320"/>
        <w:tab w:val="right" w:pos="8640"/>
      </w:tabs>
    </w:pPr>
    <w:rPr>
      <w:sz w:val="24"/>
      <w:szCs w:val="24"/>
      <w:lang w:val="en-US"/>
    </w:rPr>
  </w:style>
  <w:style w:type="character" w:customStyle="1" w:styleId="GlavaZnak">
    <w:name w:val="Glava Znak"/>
    <w:basedOn w:val="Privzetapisavaodstavka"/>
    <w:link w:val="Glava"/>
    <w:rsid w:val="00AC46A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AC46AF"/>
    <w:pPr>
      <w:spacing w:line="260" w:lineRule="atLeast"/>
      <w:ind w:left="720"/>
      <w:contextualSpacing/>
      <w:jc w:val="both"/>
    </w:pPr>
    <w:rPr>
      <w:rFonts w:ascii="Arial" w:hAnsi="Arial"/>
      <w:sz w:val="20"/>
      <w:lang w:eastAsia="en-US"/>
    </w:rPr>
  </w:style>
  <w:style w:type="paragraph" w:customStyle="1" w:styleId="Razpisnaslog1">
    <w:name w:val="Razpisna slog 1"/>
    <w:basedOn w:val="Naslov1"/>
    <w:link w:val="Razpisnaslog1Znak"/>
    <w:qFormat/>
    <w:rsid w:val="00AC46AF"/>
    <w:rPr>
      <w:sz w:val="22"/>
      <w:szCs w:val="22"/>
    </w:rPr>
  </w:style>
  <w:style w:type="character" w:customStyle="1" w:styleId="Razpisnaslog1Znak">
    <w:name w:val="Razpisna slog 1 Znak"/>
    <w:link w:val="Razpisnaslog1"/>
    <w:rsid w:val="00AC46AF"/>
    <w:rPr>
      <w:rFonts w:ascii="Arial" w:eastAsia="Times New Roman" w:hAnsi="Arial" w:cs="Arial"/>
      <w:b/>
      <w:bCs/>
      <w:kern w:val="32"/>
      <w:lang w:eastAsia="sl-SI"/>
    </w:rPr>
  </w:style>
  <w:style w:type="character" w:customStyle="1" w:styleId="Naslov2Znak">
    <w:name w:val="Naslov 2 Znak"/>
    <w:basedOn w:val="Privzetapisavaodstavka"/>
    <w:link w:val="Naslov2"/>
    <w:uiPriority w:val="9"/>
    <w:rsid w:val="00AC46A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rsid w:val="00AC46AF"/>
    <w:rPr>
      <w:rFonts w:asciiTheme="majorHAnsi" w:eastAsiaTheme="majorEastAsia" w:hAnsiTheme="majorHAnsi" w:cstheme="majorBidi"/>
      <w:color w:val="1F3763" w:themeColor="accent1" w:themeShade="7F"/>
      <w:sz w:val="24"/>
      <w:szCs w:val="24"/>
      <w:lang w:eastAsia="sl-SI"/>
    </w:rPr>
  </w:style>
  <w:style w:type="paragraph" w:styleId="Brezrazmikov">
    <w:name w:val="No Spacing"/>
    <w:uiPriority w:val="1"/>
    <w:qFormat/>
    <w:rsid w:val="00AC46AF"/>
    <w:pPr>
      <w:spacing w:after="0" w:line="240" w:lineRule="auto"/>
    </w:pPr>
    <w:rPr>
      <w:rFonts w:ascii="Times New Roman" w:eastAsia="Times New Roman" w:hAnsi="Times New Roman" w:cs="Times New Roman"/>
      <w:lang w:eastAsia="sl-SI"/>
    </w:rPr>
  </w:style>
  <w:style w:type="character" w:customStyle="1" w:styleId="Naslov4Znak">
    <w:name w:val="Naslov 4 Znak"/>
    <w:basedOn w:val="Privzetapisavaodstavka"/>
    <w:link w:val="Naslov4"/>
    <w:uiPriority w:val="9"/>
    <w:rsid w:val="00AC46AF"/>
    <w:rPr>
      <w:rFonts w:asciiTheme="majorHAnsi" w:eastAsiaTheme="majorEastAsia" w:hAnsiTheme="majorHAnsi" w:cstheme="majorBidi"/>
      <w:i/>
      <w:iCs/>
      <w:color w:val="2F5496" w:themeColor="accent1" w:themeShade="BF"/>
      <w:lang w:eastAsia="sl-SI"/>
    </w:rPr>
  </w:style>
  <w:style w:type="character" w:customStyle="1" w:styleId="Naslov5Znak">
    <w:name w:val="Naslov 5 Znak"/>
    <w:basedOn w:val="Privzetapisavaodstavka"/>
    <w:link w:val="Naslov5"/>
    <w:uiPriority w:val="9"/>
    <w:rsid w:val="00AC46AF"/>
    <w:rPr>
      <w:rFonts w:asciiTheme="majorHAnsi" w:eastAsiaTheme="majorEastAsia" w:hAnsiTheme="majorHAnsi" w:cstheme="majorBidi"/>
      <w:color w:val="2F5496" w:themeColor="accent1" w:themeShade="BF"/>
      <w:lang w:eastAsia="sl-SI"/>
    </w:rPr>
  </w:style>
  <w:style w:type="character" w:customStyle="1" w:styleId="Naslov6Znak">
    <w:name w:val="Naslov 6 Znak"/>
    <w:basedOn w:val="Privzetapisavaodstavka"/>
    <w:link w:val="Naslov6"/>
    <w:uiPriority w:val="9"/>
    <w:rsid w:val="00AC46AF"/>
    <w:rPr>
      <w:rFonts w:asciiTheme="majorHAnsi" w:eastAsiaTheme="majorEastAsia" w:hAnsiTheme="majorHAnsi" w:cstheme="majorBidi"/>
      <w:color w:val="1F3763" w:themeColor="accent1" w:themeShade="7F"/>
      <w:lang w:eastAsia="sl-SI"/>
    </w:rPr>
  </w:style>
  <w:style w:type="character" w:customStyle="1" w:styleId="Naslov7Znak">
    <w:name w:val="Naslov 7 Znak"/>
    <w:basedOn w:val="Privzetapisavaodstavka"/>
    <w:link w:val="Naslov7"/>
    <w:uiPriority w:val="9"/>
    <w:rsid w:val="00AC46AF"/>
    <w:rPr>
      <w:rFonts w:asciiTheme="majorHAnsi" w:eastAsiaTheme="majorEastAsia" w:hAnsiTheme="majorHAnsi" w:cstheme="majorBidi"/>
      <w:i/>
      <w:iCs/>
      <w:color w:val="1F3763" w:themeColor="accent1" w:themeShade="7F"/>
      <w:lang w:eastAsia="sl-SI"/>
    </w:rPr>
  </w:style>
  <w:style w:type="paragraph" w:customStyle="1" w:styleId="BodyText35">
    <w:name w:val="Body Text 35"/>
    <w:basedOn w:val="Navaden"/>
    <w:uiPriority w:val="99"/>
    <w:rsid w:val="00AC46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32">
    <w:name w:val="Body Text 32"/>
    <w:basedOn w:val="Navaden"/>
    <w:uiPriority w:val="99"/>
    <w:rsid w:val="00AC46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AC46A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AC46AF"/>
    <w:rPr>
      <w:rFonts w:ascii="Century Schoolbook" w:eastAsia="Times New Roman" w:hAnsi="Century Schoolbook" w:cs="Century Schoolbook"/>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2104</Words>
  <Characters>11995</Characters>
  <Application>Microsoft Office Word</Application>
  <DocSecurity>0</DocSecurity>
  <Lines>99</Lines>
  <Paragraphs>28</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/OPIS PREDMETA JAVNEGA NAROČILA IN ZAHTEVE NAROČNIKA</vt:lpstr>
      <vt:lpstr>    Način preverjanja razreda energijske učinkovitosti za boljši izkoristek goriva i</vt:lpstr>
    </vt:vector>
  </TitlesOfParts>
  <Company>GPU UIT</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KRULC Eva</cp:lastModifiedBy>
  <cp:revision>16</cp:revision>
  <dcterms:created xsi:type="dcterms:W3CDTF">2025-04-17T13:22:00Z</dcterms:created>
  <dcterms:modified xsi:type="dcterms:W3CDTF">2025-04-29T08:05:00Z</dcterms:modified>
</cp:coreProperties>
</file>